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287536">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4FE9D3E" w:rsidR="00027B83" w:rsidRDefault="000C18F6" w:rsidP="000C18F6">
            <w:pPr>
              <w:jc w:val="both"/>
              <w:rPr>
                <w:kern w:val="2"/>
                <w:szCs w:val="24"/>
              </w:rPr>
            </w:pPr>
            <w:r w:rsidRPr="000C18F6">
              <w:rPr>
                <w:kern w:val="2"/>
                <w:szCs w:val="24"/>
              </w:rPr>
              <w:t>ALYTAUS RAJONINĖS KATILINĖS TERMOFIKACINIO VANDENS VAMZDYNO RUOŽO IR SEKCINĖS SKLENDĖS PAKEITIM</w:t>
            </w:r>
            <w:r>
              <w:rPr>
                <w:kern w:val="2"/>
                <w:szCs w:val="24"/>
              </w:rPr>
              <w:t>O</w:t>
            </w:r>
            <w:r w:rsidRPr="000C18F6">
              <w:rPr>
                <w:kern w:val="2"/>
                <w:szCs w:val="24"/>
              </w:rPr>
              <w:t xml:space="preserve"> NAUJAI</w:t>
            </w:r>
            <w:r w:rsidR="00F126FF">
              <w:rPr>
                <w:kern w:val="2"/>
                <w:szCs w:val="24"/>
              </w:rPr>
              <w:t xml:space="preserve">S </w:t>
            </w:r>
            <w:r w:rsidR="00287536" w:rsidRPr="00287536">
              <w:rPr>
                <w:kern w:val="2"/>
                <w:szCs w:val="24"/>
              </w:rPr>
              <w:t>PIRKIMO-PARDAVIMO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284A939" w:rsidR="00027B83" w:rsidRDefault="001217B9">
            <w:pPr>
              <w:jc w:val="both"/>
              <w:rPr>
                <w:kern w:val="2"/>
                <w:szCs w:val="24"/>
              </w:rPr>
            </w:pPr>
            <w:r>
              <w:rPr>
                <w:kern w:val="2"/>
                <w:szCs w:val="24"/>
              </w:rPr>
              <w:t>2026-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65CB372" w:rsidR="00027B83" w:rsidRDefault="001217B9">
            <w:pPr>
              <w:jc w:val="both"/>
              <w:rPr>
                <w:kern w:val="2"/>
                <w:szCs w:val="24"/>
              </w:rPr>
            </w:pPr>
            <w:r>
              <w:rPr>
                <w:kern w:val="2"/>
                <w:szCs w:val="24"/>
              </w:rPr>
              <w:t>AŠT26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445"/>
      </w:tblGrid>
      <w:tr w:rsidR="00027B83" w14:paraId="46BE54F6" w14:textId="77777777" w:rsidTr="000C18F6">
        <w:tc>
          <w:tcPr>
            <w:tcW w:w="9493" w:type="dxa"/>
            <w:gridSpan w:val="3"/>
          </w:tcPr>
          <w:p w14:paraId="0F017A52" w14:textId="77777777" w:rsidR="00027B83" w:rsidRDefault="000B0897">
            <w:pPr>
              <w:jc w:val="center"/>
              <w:rPr>
                <w:b/>
                <w:kern w:val="2"/>
                <w:szCs w:val="24"/>
              </w:rPr>
            </w:pPr>
            <w:r>
              <w:rPr>
                <w:b/>
                <w:kern w:val="2"/>
                <w:szCs w:val="24"/>
              </w:rPr>
              <w:t>1. SUTARTIES ŠALYS</w:t>
            </w:r>
          </w:p>
        </w:tc>
      </w:tr>
      <w:tr w:rsidR="00287536" w14:paraId="04D436D4" w14:textId="77777777" w:rsidTr="000C18F6">
        <w:tc>
          <w:tcPr>
            <w:tcW w:w="2808" w:type="dxa"/>
            <w:vMerge w:val="restart"/>
          </w:tcPr>
          <w:p w14:paraId="0ECE2B8D" w14:textId="77777777" w:rsidR="00287536" w:rsidRDefault="00287536" w:rsidP="00287536">
            <w:pPr>
              <w:jc w:val="center"/>
              <w:rPr>
                <w:b/>
                <w:kern w:val="2"/>
                <w:szCs w:val="24"/>
              </w:rPr>
            </w:pPr>
          </w:p>
          <w:p w14:paraId="16696CF5" w14:textId="77777777" w:rsidR="00287536" w:rsidRDefault="00287536" w:rsidP="00287536">
            <w:pPr>
              <w:jc w:val="center"/>
              <w:rPr>
                <w:b/>
                <w:kern w:val="2"/>
                <w:szCs w:val="24"/>
              </w:rPr>
            </w:pPr>
          </w:p>
          <w:p w14:paraId="6585B756" w14:textId="77777777" w:rsidR="00287536" w:rsidRDefault="00287536" w:rsidP="00287536">
            <w:pPr>
              <w:jc w:val="center"/>
              <w:rPr>
                <w:b/>
                <w:kern w:val="2"/>
                <w:szCs w:val="24"/>
              </w:rPr>
            </w:pPr>
          </w:p>
          <w:p w14:paraId="55D75142" w14:textId="77777777" w:rsidR="00287536" w:rsidRDefault="00287536" w:rsidP="00287536">
            <w:pPr>
              <w:rPr>
                <w:b/>
                <w:kern w:val="2"/>
                <w:szCs w:val="24"/>
              </w:rPr>
            </w:pPr>
          </w:p>
          <w:p w14:paraId="405523D9" w14:textId="77777777" w:rsidR="00287536" w:rsidRDefault="00287536" w:rsidP="00287536">
            <w:pPr>
              <w:rPr>
                <w:b/>
                <w:kern w:val="2"/>
                <w:szCs w:val="24"/>
              </w:rPr>
            </w:pPr>
            <w:r>
              <w:rPr>
                <w:b/>
                <w:kern w:val="2"/>
                <w:szCs w:val="24"/>
              </w:rPr>
              <w:t>1.1. Pirkėjas</w:t>
            </w:r>
          </w:p>
        </w:tc>
        <w:tc>
          <w:tcPr>
            <w:tcW w:w="3240" w:type="dxa"/>
          </w:tcPr>
          <w:p w14:paraId="1D4D11A1" w14:textId="77777777" w:rsidR="00287536" w:rsidRDefault="00287536" w:rsidP="00287536">
            <w:pPr>
              <w:rPr>
                <w:kern w:val="2"/>
                <w:szCs w:val="24"/>
              </w:rPr>
            </w:pPr>
            <w:r>
              <w:rPr>
                <w:kern w:val="2"/>
                <w:szCs w:val="24"/>
              </w:rPr>
              <w:t>1.1.1. Pavadinimas</w:t>
            </w:r>
          </w:p>
        </w:tc>
        <w:tc>
          <w:tcPr>
            <w:tcW w:w="3445" w:type="dxa"/>
          </w:tcPr>
          <w:p w14:paraId="30AA0024" w14:textId="081E8C71" w:rsidR="00287536" w:rsidRDefault="00287536" w:rsidP="00287536">
            <w:pPr>
              <w:tabs>
                <w:tab w:val="left" w:pos="1085"/>
              </w:tabs>
              <w:rPr>
                <w:kern w:val="2"/>
                <w:szCs w:val="24"/>
              </w:rPr>
            </w:pPr>
            <w:r w:rsidRPr="0096667F">
              <w:rPr>
                <w:kern w:val="2"/>
                <w:szCs w:val="24"/>
              </w:rPr>
              <w:t>UAB „Alytaus šilumos tinklai“</w:t>
            </w:r>
          </w:p>
        </w:tc>
      </w:tr>
      <w:tr w:rsidR="00287536" w14:paraId="05F15DB5" w14:textId="77777777" w:rsidTr="000C18F6">
        <w:tc>
          <w:tcPr>
            <w:tcW w:w="2808" w:type="dxa"/>
            <w:vMerge/>
          </w:tcPr>
          <w:p w14:paraId="5C481D02" w14:textId="77777777" w:rsidR="00287536" w:rsidRDefault="00287536" w:rsidP="00287536">
            <w:pPr>
              <w:rPr>
                <w:kern w:val="2"/>
                <w:szCs w:val="24"/>
              </w:rPr>
            </w:pPr>
          </w:p>
        </w:tc>
        <w:tc>
          <w:tcPr>
            <w:tcW w:w="3240" w:type="dxa"/>
          </w:tcPr>
          <w:p w14:paraId="558DC631" w14:textId="77777777" w:rsidR="00287536" w:rsidRDefault="00287536" w:rsidP="00287536">
            <w:pPr>
              <w:rPr>
                <w:kern w:val="2"/>
                <w:szCs w:val="24"/>
              </w:rPr>
            </w:pPr>
            <w:r>
              <w:rPr>
                <w:kern w:val="2"/>
                <w:szCs w:val="24"/>
              </w:rPr>
              <w:t>1.1.2. Juridinio asmens kodas</w:t>
            </w:r>
          </w:p>
        </w:tc>
        <w:tc>
          <w:tcPr>
            <w:tcW w:w="3445" w:type="dxa"/>
          </w:tcPr>
          <w:p w14:paraId="3AF9384B" w14:textId="16FE78FC" w:rsidR="00287536" w:rsidRDefault="00287536" w:rsidP="00287536">
            <w:pPr>
              <w:jc w:val="center"/>
              <w:rPr>
                <w:kern w:val="2"/>
                <w:szCs w:val="24"/>
              </w:rPr>
            </w:pPr>
            <w:r w:rsidRPr="0096667F">
              <w:rPr>
                <w:kern w:val="2"/>
                <w:szCs w:val="24"/>
              </w:rPr>
              <w:t>149947714</w:t>
            </w:r>
          </w:p>
        </w:tc>
      </w:tr>
      <w:tr w:rsidR="00287536" w14:paraId="1A1EAC0E" w14:textId="77777777" w:rsidTr="000C18F6">
        <w:tc>
          <w:tcPr>
            <w:tcW w:w="2808" w:type="dxa"/>
            <w:vMerge/>
          </w:tcPr>
          <w:p w14:paraId="17A48EAC" w14:textId="77777777" w:rsidR="00287536" w:rsidRDefault="00287536" w:rsidP="00287536">
            <w:pPr>
              <w:rPr>
                <w:kern w:val="2"/>
                <w:szCs w:val="24"/>
              </w:rPr>
            </w:pPr>
          </w:p>
        </w:tc>
        <w:tc>
          <w:tcPr>
            <w:tcW w:w="3240" w:type="dxa"/>
          </w:tcPr>
          <w:p w14:paraId="1F020C84" w14:textId="77777777" w:rsidR="00287536" w:rsidRDefault="00287536" w:rsidP="00287536">
            <w:pPr>
              <w:rPr>
                <w:kern w:val="2"/>
                <w:szCs w:val="24"/>
              </w:rPr>
            </w:pPr>
            <w:r>
              <w:rPr>
                <w:kern w:val="2"/>
                <w:szCs w:val="24"/>
              </w:rPr>
              <w:t>1.1.3. Adresas</w:t>
            </w:r>
          </w:p>
        </w:tc>
        <w:tc>
          <w:tcPr>
            <w:tcW w:w="3445" w:type="dxa"/>
          </w:tcPr>
          <w:p w14:paraId="2CA6E7FD" w14:textId="2F9CFEDE" w:rsidR="00287536" w:rsidRDefault="004B7914" w:rsidP="00287536">
            <w:pPr>
              <w:jc w:val="center"/>
              <w:rPr>
                <w:kern w:val="2"/>
                <w:szCs w:val="24"/>
              </w:rPr>
            </w:pPr>
            <w:r>
              <w:rPr>
                <w:kern w:val="2"/>
                <w:szCs w:val="24"/>
              </w:rPr>
              <w:t>Energetikų g. 10</w:t>
            </w:r>
            <w:r w:rsidR="00287536" w:rsidRPr="0096667F">
              <w:rPr>
                <w:kern w:val="2"/>
                <w:szCs w:val="24"/>
              </w:rPr>
              <w:t>, Alytus</w:t>
            </w:r>
          </w:p>
        </w:tc>
      </w:tr>
      <w:tr w:rsidR="00287536" w14:paraId="1511F02B" w14:textId="77777777" w:rsidTr="000C18F6">
        <w:tc>
          <w:tcPr>
            <w:tcW w:w="2808" w:type="dxa"/>
            <w:vMerge/>
          </w:tcPr>
          <w:p w14:paraId="25BB5214" w14:textId="77777777" w:rsidR="00287536" w:rsidRDefault="00287536" w:rsidP="00287536">
            <w:pPr>
              <w:rPr>
                <w:kern w:val="2"/>
                <w:szCs w:val="24"/>
              </w:rPr>
            </w:pPr>
          </w:p>
        </w:tc>
        <w:tc>
          <w:tcPr>
            <w:tcW w:w="3240" w:type="dxa"/>
          </w:tcPr>
          <w:p w14:paraId="1E489D90" w14:textId="77777777" w:rsidR="00287536" w:rsidRDefault="00287536" w:rsidP="00287536">
            <w:pPr>
              <w:rPr>
                <w:kern w:val="2"/>
                <w:szCs w:val="24"/>
              </w:rPr>
            </w:pPr>
            <w:r>
              <w:rPr>
                <w:kern w:val="2"/>
                <w:szCs w:val="24"/>
              </w:rPr>
              <w:t>1.1.4. PVM mokėtojo kodas</w:t>
            </w:r>
          </w:p>
        </w:tc>
        <w:tc>
          <w:tcPr>
            <w:tcW w:w="3445" w:type="dxa"/>
          </w:tcPr>
          <w:p w14:paraId="62D15E0C" w14:textId="706DF3F5" w:rsidR="00287536" w:rsidRDefault="00287536" w:rsidP="00287536">
            <w:pPr>
              <w:jc w:val="center"/>
              <w:rPr>
                <w:kern w:val="2"/>
                <w:szCs w:val="24"/>
              </w:rPr>
            </w:pPr>
            <w:r w:rsidRPr="0096667F">
              <w:rPr>
                <w:kern w:val="2"/>
                <w:szCs w:val="24"/>
              </w:rPr>
              <w:t>LT499477113</w:t>
            </w:r>
          </w:p>
        </w:tc>
      </w:tr>
      <w:tr w:rsidR="00287536" w14:paraId="527B3A53" w14:textId="77777777" w:rsidTr="000C18F6">
        <w:tc>
          <w:tcPr>
            <w:tcW w:w="2808" w:type="dxa"/>
            <w:vMerge/>
          </w:tcPr>
          <w:p w14:paraId="6C37541F" w14:textId="77777777" w:rsidR="00287536" w:rsidRDefault="00287536" w:rsidP="00287536">
            <w:pPr>
              <w:rPr>
                <w:kern w:val="2"/>
                <w:szCs w:val="24"/>
              </w:rPr>
            </w:pPr>
          </w:p>
        </w:tc>
        <w:tc>
          <w:tcPr>
            <w:tcW w:w="3240" w:type="dxa"/>
          </w:tcPr>
          <w:p w14:paraId="21A31370" w14:textId="77777777" w:rsidR="00287536" w:rsidRDefault="00287536" w:rsidP="00287536">
            <w:pPr>
              <w:rPr>
                <w:kern w:val="2"/>
                <w:szCs w:val="24"/>
              </w:rPr>
            </w:pPr>
            <w:r>
              <w:rPr>
                <w:kern w:val="2"/>
                <w:szCs w:val="24"/>
              </w:rPr>
              <w:t>1.1.5. Atsiskaitomoji sąskaita</w:t>
            </w:r>
          </w:p>
        </w:tc>
        <w:tc>
          <w:tcPr>
            <w:tcW w:w="3445" w:type="dxa"/>
          </w:tcPr>
          <w:p w14:paraId="082D7201" w14:textId="4534FD3B" w:rsidR="00287536" w:rsidRDefault="00287536" w:rsidP="00287536">
            <w:pPr>
              <w:jc w:val="center"/>
              <w:rPr>
                <w:kern w:val="2"/>
                <w:szCs w:val="24"/>
              </w:rPr>
            </w:pPr>
            <w:r w:rsidRPr="0096667F">
              <w:rPr>
                <w:kern w:val="2"/>
                <w:szCs w:val="24"/>
              </w:rPr>
              <w:t>LT077290000011467819</w:t>
            </w:r>
          </w:p>
        </w:tc>
      </w:tr>
      <w:tr w:rsidR="00287536" w14:paraId="53D75A5D" w14:textId="77777777" w:rsidTr="000C18F6">
        <w:tc>
          <w:tcPr>
            <w:tcW w:w="2808" w:type="dxa"/>
            <w:vMerge/>
          </w:tcPr>
          <w:p w14:paraId="5C795133" w14:textId="77777777" w:rsidR="00287536" w:rsidRDefault="00287536" w:rsidP="00287536">
            <w:pPr>
              <w:rPr>
                <w:kern w:val="2"/>
                <w:szCs w:val="24"/>
              </w:rPr>
            </w:pPr>
          </w:p>
        </w:tc>
        <w:tc>
          <w:tcPr>
            <w:tcW w:w="3240" w:type="dxa"/>
          </w:tcPr>
          <w:p w14:paraId="352D0392" w14:textId="77777777" w:rsidR="00287536" w:rsidRDefault="00287536" w:rsidP="00287536">
            <w:pPr>
              <w:rPr>
                <w:kern w:val="2"/>
                <w:szCs w:val="24"/>
              </w:rPr>
            </w:pPr>
            <w:r>
              <w:rPr>
                <w:kern w:val="2"/>
                <w:szCs w:val="24"/>
              </w:rPr>
              <w:t>1.1.6. Bankas, banko kodas</w:t>
            </w:r>
          </w:p>
        </w:tc>
        <w:tc>
          <w:tcPr>
            <w:tcW w:w="3445" w:type="dxa"/>
          </w:tcPr>
          <w:p w14:paraId="1AEEBD0D" w14:textId="1CE3AAC2" w:rsidR="00287536" w:rsidRDefault="00287536" w:rsidP="00287536">
            <w:pPr>
              <w:jc w:val="center"/>
              <w:rPr>
                <w:kern w:val="2"/>
                <w:szCs w:val="24"/>
              </w:rPr>
            </w:pPr>
            <w:r w:rsidRPr="0096667F">
              <w:rPr>
                <w:kern w:val="2"/>
                <w:szCs w:val="24"/>
              </w:rPr>
              <w:t>AB „Citadele“</w:t>
            </w:r>
          </w:p>
        </w:tc>
      </w:tr>
      <w:tr w:rsidR="00287536" w14:paraId="5776D650" w14:textId="77777777" w:rsidTr="000C18F6">
        <w:tc>
          <w:tcPr>
            <w:tcW w:w="2808" w:type="dxa"/>
            <w:vMerge/>
          </w:tcPr>
          <w:p w14:paraId="07B275EF" w14:textId="77777777" w:rsidR="00287536" w:rsidRDefault="00287536" w:rsidP="00287536">
            <w:pPr>
              <w:rPr>
                <w:kern w:val="2"/>
                <w:szCs w:val="24"/>
              </w:rPr>
            </w:pPr>
          </w:p>
        </w:tc>
        <w:tc>
          <w:tcPr>
            <w:tcW w:w="3240" w:type="dxa"/>
          </w:tcPr>
          <w:p w14:paraId="646304A0" w14:textId="77777777" w:rsidR="00287536" w:rsidRDefault="00287536" w:rsidP="00287536">
            <w:pPr>
              <w:rPr>
                <w:kern w:val="2"/>
                <w:szCs w:val="24"/>
              </w:rPr>
            </w:pPr>
            <w:r>
              <w:rPr>
                <w:kern w:val="2"/>
                <w:szCs w:val="24"/>
              </w:rPr>
              <w:t>1.1.7. Telefonas</w:t>
            </w:r>
          </w:p>
        </w:tc>
        <w:tc>
          <w:tcPr>
            <w:tcW w:w="3445" w:type="dxa"/>
          </w:tcPr>
          <w:p w14:paraId="45B54DCF" w14:textId="00964238" w:rsidR="00287536" w:rsidRDefault="00287536" w:rsidP="000C18F6">
            <w:pPr>
              <w:jc w:val="center"/>
              <w:rPr>
                <w:kern w:val="2"/>
                <w:szCs w:val="24"/>
              </w:rPr>
            </w:pPr>
            <w:r w:rsidRPr="0096667F">
              <w:rPr>
                <w:kern w:val="2"/>
                <w:szCs w:val="24"/>
              </w:rPr>
              <w:t>+370 700 04300</w:t>
            </w:r>
          </w:p>
        </w:tc>
      </w:tr>
      <w:tr w:rsidR="00287536" w14:paraId="37135B60" w14:textId="77777777" w:rsidTr="000C18F6">
        <w:tc>
          <w:tcPr>
            <w:tcW w:w="2808" w:type="dxa"/>
            <w:vMerge/>
          </w:tcPr>
          <w:p w14:paraId="0508AC48" w14:textId="77777777" w:rsidR="00287536" w:rsidRDefault="00287536" w:rsidP="00287536">
            <w:pPr>
              <w:rPr>
                <w:kern w:val="2"/>
                <w:szCs w:val="24"/>
              </w:rPr>
            </w:pPr>
          </w:p>
        </w:tc>
        <w:tc>
          <w:tcPr>
            <w:tcW w:w="3240" w:type="dxa"/>
          </w:tcPr>
          <w:p w14:paraId="38C60B3E" w14:textId="77777777" w:rsidR="00287536" w:rsidRDefault="00287536" w:rsidP="00287536">
            <w:pPr>
              <w:rPr>
                <w:kern w:val="2"/>
                <w:szCs w:val="24"/>
              </w:rPr>
            </w:pPr>
            <w:r>
              <w:rPr>
                <w:kern w:val="2"/>
                <w:szCs w:val="24"/>
              </w:rPr>
              <w:t>1.1.8. El. paštas</w:t>
            </w:r>
          </w:p>
        </w:tc>
        <w:tc>
          <w:tcPr>
            <w:tcW w:w="3445" w:type="dxa"/>
          </w:tcPr>
          <w:p w14:paraId="20AA0F22" w14:textId="4A2B5BC8" w:rsidR="00287536" w:rsidRDefault="00287536" w:rsidP="00287536">
            <w:pPr>
              <w:jc w:val="center"/>
              <w:rPr>
                <w:kern w:val="2"/>
                <w:szCs w:val="24"/>
              </w:rPr>
            </w:pPr>
            <w:r w:rsidRPr="0096667F">
              <w:rPr>
                <w:kern w:val="2"/>
                <w:szCs w:val="24"/>
              </w:rPr>
              <w:t>info@alytausst.lt</w:t>
            </w:r>
          </w:p>
        </w:tc>
      </w:tr>
      <w:tr w:rsidR="00287536" w14:paraId="57382D2E" w14:textId="77777777" w:rsidTr="000C18F6">
        <w:tc>
          <w:tcPr>
            <w:tcW w:w="2808" w:type="dxa"/>
            <w:vMerge/>
          </w:tcPr>
          <w:p w14:paraId="7CA54B69" w14:textId="77777777" w:rsidR="00287536" w:rsidRDefault="00287536" w:rsidP="00287536">
            <w:pPr>
              <w:rPr>
                <w:kern w:val="2"/>
                <w:szCs w:val="24"/>
              </w:rPr>
            </w:pPr>
          </w:p>
        </w:tc>
        <w:tc>
          <w:tcPr>
            <w:tcW w:w="3240" w:type="dxa"/>
          </w:tcPr>
          <w:p w14:paraId="6C4AFDAB" w14:textId="77777777" w:rsidR="00287536" w:rsidRDefault="00287536" w:rsidP="00287536">
            <w:pPr>
              <w:rPr>
                <w:kern w:val="2"/>
                <w:szCs w:val="24"/>
              </w:rPr>
            </w:pPr>
            <w:r>
              <w:rPr>
                <w:kern w:val="2"/>
                <w:szCs w:val="24"/>
              </w:rPr>
              <w:t>1.1.9. Šalies atstovas</w:t>
            </w:r>
          </w:p>
        </w:tc>
        <w:tc>
          <w:tcPr>
            <w:tcW w:w="3445" w:type="dxa"/>
          </w:tcPr>
          <w:p w14:paraId="13F27326" w14:textId="7C6CDB93" w:rsidR="00287536" w:rsidRDefault="00287536" w:rsidP="00287536">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r w:rsidRPr="0096667F">
              <w:rPr>
                <w:kern w:val="2"/>
                <w:szCs w:val="24"/>
              </w:rPr>
              <w:t>Nevardausk</w:t>
            </w:r>
            <w:r>
              <w:rPr>
                <w:kern w:val="2"/>
                <w:szCs w:val="24"/>
              </w:rPr>
              <w:t>as</w:t>
            </w:r>
          </w:p>
        </w:tc>
      </w:tr>
      <w:tr w:rsidR="00287536" w14:paraId="2B8B85E9" w14:textId="77777777" w:rsidTr="000C18F6">
        <w:tc>
          <w:tcPr>
            <w:tcW w:w="2808" w:type="dxa"/>
            <w:vMerge/>
          </w:tcPr>
          <w:p w14:paraId="212A1647" w14:textId="77777777" w:rsidR="00287536" w:rsidRDefault="00287536" w:rsidP="00287536">
            <w:pPr>
              <w:rPr>
                <w:kern w:val="2"/>
                <w:szCs w:val="24"/>
              </w:rPr>
            </w:pPr>
          </w:p>
        </w:tc>
        <w:tc>
          <w:tcPr>
            <w:tcW w:w="3240" w:type="dxa"/>
          </w:tcPr>
          <w:p w14:paraId="66A57017" w14:textId="77777777" w:rsidR="00287536" w:rsidRDefault="00287536" w:rsidP="00287536">
            <w:pPr>
              <w:rPr>
                <w:kern w:val="2"/>
                <w:szCs w:val="24"/>
              </w:rPr>
            </w:pPr>
            <w:r>
              <w:rPr>
                <w:kern w:val="2"/>
                <w:szCs w:val="24"/>
              </w:rPr>
              <w:t>1.1.10. Atstovavimo pagrindas</w:t>
            </w:r>
          </w:p>
        </w:tc>
        <w:tc>
          <w:tcPr>
            <w:tcW w:w="3445" w:type="dxa"/>
          </w:tcPr>
          <w:p w14:paraId="73CA1B70" w14:textId="77308106" w:rsidR="00287536" w:rsidRDefault="00287536" w:rsidP="00287536">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1217B9" w14:paraId="16928910" w14:textId="77777777" w:rsidTr="000C18F6">
        <w:tc>
          <w:tcPr>
            <w:tcW w:w="2808" w:type="dxa"/>
            <w:vMerge w:val="restart"/>
          </w:tcPr>
          <w:p w14:paraId="229CF69D" w14:textId="77777777" w:rsidR="001217B9" w:rsidRDefault="001217B9" w:rsidP="001217B9">
            <w:pPr>
              <w:rPr>
                <w:b/>
                <w:kern w:val="2"/>
                <w:szCs w:val="24"/>
              </w:rPr>
            </w:pPr>
          </w:p>
          <w:p w14:paraId="7AADBCFF" w14:textId="77777777" w:rsidR="001217B9" w:rsidRDefault="001217B9" w:rsidP="001217B9">
            <w:pPr>
              <w:rPr>
                <w:b/>
                <w:kern w:val="2"/>
                <w:szCs w:val="24"/>
              </w:rPr>
            </w:pPr>
          </w:p>
          <w:p w14:paraId="76388C47" w14:textId="77777777" w:rsidR="001217B9" w:rsidRDefault="001217B9" w:rsidP="001217B9">
            <w:pPr>
              <w:rPr>
                <w:b/>
                <w:kern w:val="2"/>
                <w:szCs w:val="24"/>
              </w:rPr>
            </w:pPr>
          </w:p>
          <w:p w14:paraId="726A738E" w14:textId="77777777" w:rsidR="001217B9" w:rsidRDefault="001217B9" w:rsidP="001217B9">
            <w:pPr>
              <w:rPr>
                <w:b/>
                <w:kern w:val="2"/>
                <w:szCs w:val="24"/>
              </w:rPr>
            </w:pPr>
            <w:r>
              <w:rPr>
                <w:b/>
                <w:kern w:val="2"/>
                <w:szCs w:val="24"/>
              </w:rPr>
              <w:t>1.2. Tiekėjas</w:t>
            </w:r>
          </w:p>
          <w:p w14:paraId="043B3BC3" w14:textId="77777777" w:rsidR="001217B9" w:rsidRDefault="001217B9" w:rsidP="001217B9">
            <w:pPr>
              <w:rPr>
                <w:b/>
                <w:kern w:val="2"/>
                <w:szCs w:val="24"/>
              </w:rPr>
            </w:pPr>
          </w:p>
        </w:tc>
        <w:tc>
          <w:tcPr>
            <w:tcW w:w="3240" w:type="dxa"/>
          </w:tcPr>
          <w:p w14:paraId="6F705997" w14:textId="77777777" w:rsidR="001217B9" w:rsidRDefault="001217B9" w:rsidP="001217B9">
            <w:pPr>
              <w:rPr>
                <w:kern w:val="2"/>
                <w:szCs w:val="24"/>
              </w:rPr>
            </w:pPr>
            <w:r>
              <w:rPr>
                <w:kern w:val="2"/>
                <w:szCs w:val="24"/>
              </w:rPr>
              <w:t>1.2.1. Pavadinimas</w:t>
            </w:r>
          </w:p>
        </w:tc>
        <w:tc>
          <w:tcPr>
            <w:tcW w:w="3445" w:type="dxa"/>
          </w:tcPr>
          <w:p w14:paraId="4429E712" w14:textId="1F77095B" w:rsidR="001217B9" w:rsidRDefault="001217B9" w:rsidP="001217B9">
            <w:pPr>
              <w:jc w:val="center"/>
              <w:rPr>
                <w:kern w:val="2"/>
                <w:szCs w:val="24"/>
              </w:rPr>
            </w:pPr>
          </w:p>
        </w:tc>
      </w:tr>
      <w:tr w:rsidR="001217B9" w14:paraId="4CD656F9" w14:textId="77777777" w:rsidTr="000C18F6">
        <w:tc>
          <w:tcPr>
            <w:tcW w:w="2808" w:type="dxa"/>
            <w:vMerge/>
          </w:tcPr>
          <w:p w14:paraId="0EA0F764" w14:textId="77777777" w:rsidR="001217B9" w:rsidRDefault="001217B9" w:rsidP="001217B9">
            <w:pPr>
              <w:rPr>
                <w:b/>
                <w:kern w:val="2"/>
                <w:szCs w:val="24"/>
              </w:rPr>
            </w:pPr>
          </w:p>
        </w:tc>
        <w:tc>
          <w:tcPr>
            <w:tcW w:w="3240" w:type="dxa"/>
          </w:tcPr>
          <w:p w14:paraId="503F833B" w14:textId="77777777" w:rsidR="001217B9" w:rsidRDefault="001217B9" w:rsidP="001217B9">
            <w:pPr>
              <w:rPr>
                <w:kern w:val="2"/>
                <w:szCs w:val="24"/>
              </w:rPr>
            </w:pPr>
            <w:r>
              <w:rPr>
                <w:kern w:val="2"/>
                <w:szCs w:val="24"/>
              </w:rPr>
              <w:t>1.2.2. Juridinio asmens kodas</w:t>
            </w:r>
          </w:p>
        </w:tc>
        <w:tc>
          <w:tcPr>
            <w:tcW w:w="3445" w:type="dxa"/>
          </w:tcPr>
          <w:p w14:paraId="2F9A4859" w14:textId="34AEA594" w:rsidR="001217B9" w:rsidRDefault="001217B9" w:rsidP="001217B9">
            <w:pPr>
              <w:jc w:val="center"/>
              <w:rPr>
                <w:kern w:val="2"/>
                <w:szCs w:val="24"/>
              </w:rPr>
            </w:pPr>
          </w:p>
        </w:tc>
      </w:tr>
      <w:tr w:rsidR="001217B9" w14:paraId="6A3E88B7" w14:textId="77777777" w:rsidTr="000C18F6">
        <w:tc>
          <w:tcPr>
            <w:tcW w:w="2808" w:type="dxa"/>
            <w:vMerge/>
          </w:tcPr>
          <w:p w14:paraId="55D363B9" w14:textId="77777777" w:rsidR="001217B9" w:rsidRDefault="001217B9" w:rsidP="001217B9">
            <w:pPr>
              <w:rPr>
                <w:b/>
                <w:kern w:val="2"/>
                <w:szCs w:val="24"/>
              </w:rPr>
            </w:pPr>
          </w:p>
        </w:tc>
        <w:tc>
          <w:tcPr>
            <w:tcW w:w="3240" w:type="dxa"/>
          </w:tcPr>
          <w:p w14:paraId="29A5A52C" w14:textId="77777777" w:rsidR="001217B9" w:rsidRDefault="001217B9" w:rsidP="001217B9">
            <w:pPr>
              <w:rPr>
                <w:kern w:val="2"/>
                <w:szCs w:val="24"/>
              </w:rPr>
            </w:pPr>
            <w:r>
              <w:rPr>
                <w:kern w:val="2"/>
                <w:szCs w:val="24"/>
              </w:rPr>
              <w:t>1.2.3. Adresas</w:t>
            </w:r>
          </w:p>
        </w:tc>
        <w:tc>
          <w:tcPr>
            <w:tcW w:w="3445" w:type="dxa"/>
          </w:tcPr>
          <w:p w14:paraId="52BE5137" w14:textId="2B12E29D" w:rsidR="001217B9" w:rsidRDefault="001217B9" w:rsidP="001217B9">
            <w:pPr>
              <w:jc w:val="center"/>
              <w:rPr>
                <w:kern w:val="2"/>
                <w:szCs w:val="24"/>
              </w:rPr>
            </w:pPr>
          </w:p>
        </w:tc>
      </w:tr>
      <w:tr w:rsidR="001217B9" w14:paraId="10BDDB35" w14:textId="77777777" w:rsidTr="000C18F6">
        <w:tc>
          <w:tcPr>
            <w:tcW w:w="2808" w:type="dxa"/>
            <w:vMerge/>
          </w:tcPr>
          <w:p w14:paraId="7C0FB73C" w14:textId="77777777" w:rsidR="001217B9" w:rsidRDefault="001217B9" w:rsidP="001217B9">
            <w:pPr>
              <w:rPr>
                <w:b/>
                <w:kern w:val="2"/>
                <w:szCs w:val="24"/>
              </w:rPr>
            </w:pPr>
          </w:p>
        </w:tc>
        <w:tc>
          <w:tcPr>
            <w:tcW w:w="3240" w:type="dxa"/>
          </w:tcPr>
          <w:p w14:paraId="01F56213" w14:textId="77777777" w:rsidR="001217B9" w:rsidRDefault="001217B9" w:rsidP="001217B9">
            <w:pPr>
              <w:rPr>
                <w:kern w:val="2"/>
                <w:szCs w:val="24"/>
              </w:rPr>
            </w:pPr>
            <w:r>
              <w:rPr>
                <w:kern w:val="2"/>
                <w:szCs w:val="24"/>
              </w:rPr>
              <w:t>1.2.4. PVM mokėtojo kodas</w:t>
            </w:r>
          </w:p>
        </w:tc>
        <w:tc>
          <w:tcPr>
            <w:tcW w:w="3445" w:type="dxa"/>
          </w:tcPr>
          <w:p w14:paraId="3DC02E52" w14:textId="0E8C79F1" w:rsidR="001217B9" w:rsidRDefault="001217B9" w:rsidP="001217B9">
            <w:pPr>
              <w:jc w:val="center"/>
              <w:rPr>
                <w:kern w:val="2"/>
                <w:szCs w:val="24"/>
              </w:rPr>
            </w:pPr>
          </w:p>
        </w:tc>
      </w:tr>
      <w:tr w:rsidR="001217B9" w14:paraId="4A389B23" w14:textId="77777777" w:rsidTr="000C18F6">
        <w:tc>
          <w:tcPr>
            <w:tcW w:w="2808" w:type="dxa"/>
            <w:vMerge/>
          </w:tcPr>
          <w:p w14:paraId="5E8F3B72" w14:textId="77777777" w:rsidR="001217B9" w:rsidRDefault="001217B9" w:rsidP="001217B9">
            <w:pPr>
              <w:rPr>
                <w:b/>
                <w:kern w:val="2"/>
                <w:szCs w:val="24"/>
              </w:rPr>
            </w:pPr>
          </w:p>
        </w:tc>
        <w:tc>
          <w:tcPr>
            <w:tcW w:w="3240" w:type="dxa"/>
          </w:tcPr>
          <w:p w14:paraId="37E87149" w14:textId="77777777" w:rsidR="001217B9" w:rsidRDefault="001217B9" w:rsidP="001217B9">
            <w:pPr>
              <w:rPr>
                <w:kern w:val="2"/>
                <w:szCs w:val="24"/>
              </w:rPr>
            </w:pPr>
            <w:r>
              <w:rPr>
                <w:kern w:val="2"/>
                <w:szCs w:val="24"/>
              </w:rPr>
              <w:t>1.2.5. Atsiskaitomoji sąskaita</w:t>
            </w:r>
          </w:p>
        </w:tc>
        <w:tc>
          <w:tcPr>
            <w:tcW w:w="3445" w:type="dxa"/>
          </w:tcPr>
          <w:p w14:paraId="6B4ED46F" w14:textId="3E2EC6AA" w:rsidR="001217B9" w:rsidRDefault="001217B9" w:rsidP="001217B9">
            <w:pPr>
              <w:jc w:val="center"/>
              <w:rPr>
                <w:kern w:val="2"/>
                <w:szCs w:val="24"/>
              </w:rPr>
            </w:pPr>
          </w:p>
        </w:tc>
      </w:tr>
      <w:tr w:rsidR="001217B9" w14:paraId="53C6C3C5" w14:textId="77777777" w:rsidTr="000C18F6">
        <w:tc>
          <w:tcPr>
            <w:tcW w:w="2808" w:type="dxa"/>
            <w:vMerge/>
          </w:tcPr>
          <w:p w14:paraId="78A46E72" w14:textId="77777777" w:rsidR="001217B9" w:rsidRDefault="001217B9" w:rsidP="001217B9">
            <w:pPr>
              <w:rPr>
                <w:b/>
                <w:kern w:val="2"/>
                <w:szCs w:val="24"/>
              </w:rPr>
            </w:pPr>
          </w:p>
        </w:tc>
        <w:tc>
          <w:tcPr>
            <w:tcW w:w="3240" w:type="dxa"/>
          </w:tcPr>
          <w:p w14:paraId="572DF85C" w14:textId="77777777" w:rsidR="001217B9" w:rsidRDefault="001217B9" w:rsidP="001217B9">
            <w:pPr>
              <w:rPr>
                <w:kern w:val="2"/>
                <w:szCs w:val="24"/>
              </w:rPr>
            </w:pPr>
            <w:r>
              <w:rPr>
                <w:kern w:val="2"/>
                <w:szCs w:val="24"/>
              </w:rPr>
              <w:t>1.2.6. Bankas, banko kodas</w:t>
            </w:r>
          </w:p>
        </w:tc>
        <w:tc>
          <w:tcPr>
            <w:tcW w:w="3445" w:type="dxa"/>
          </w:tcPr>
          <w:p w14:paraId="199DBF76" w14:textId="23883B1E" w:rsidR="001217B9" w:rsidRDefault="001217B9" w:rsidP="001217B9">
            <w:pPr>
              <w:jc w:val="center"/>
              <w:rPr>
                <w:kern w:val="2"/>
                <w:szCs w:val="24"/>
              </w:rPr>
            </w:pPr>
          </w:p>
        </w:tc>
      </w:tr>
      <w:tr w:rsidR="001217B9" w14:paraId="0AD028CC" w14:textId="77777777" w:rsidTr="000C18F6">
        <w:tc>
          <w:tcPr>
            <w:tcW w:w="2808" w:type="dxa"/>
            <w:vMerge/>
          </w:tcPr>
          <w:p w14:paraId="0B51355C" w14:textId="77777777" w:rsidR="001217B9" w:rsidRDefault="001217B9" w:rsidP="001217B9">
            <w:pPr>
              <w:rPr>
                <w:b/>
                <w:kern w:val="2"/>
                <w:szCs w:val="24"/>
              </w:rPr>
            </w:pPr>
          </w:p>
        </w:tc>
        <w:tc>
          <w:tcPr>
            <w:tcW w:w="3240" w:type="dxa"/>
          </w:tcPr>
          <w:p w14:paraId="4578C743" w14:textId="77777777" w:rsidR="001217B9" w:rsidRDefault="001217B9" w:rsidP="001217B9">
            <w:pPr>
              <w:rPr>
                <w:kern w:val="2"/>
                <w:szCs w:val="24"/>
              </w:rPr>
            </w:pPr>
            <w:r>
              <w:rPr>
                <w:kern w:val="2"/>
                <w:szCs w:val="24"/>
              </w:rPr>
              <w:t>1.2.7. Telefonas</w:t>
            </w:r>
          </w:p>
        </w:tc>
        <w:tc>
          <w:tcPr>
            <w:tcW w:w="3445" w:type="dxa"/>
          </w:tcPr>
          <w:p w14:paraId="45814210" w14:textId="3C50B77B" w:rsidR="001217B9" w:rsidRDefault="001217B9" w:rsidP="001217B9">
            <w:pPr>
              <w:jc w:val="center"/>
              <w:rPr>
                <w:kern w:val="2"/>
                <w:szCs w:val="24"/>
              </w:rPr>
            </w:pPr>
          </w:p>
        </w:tc>
      </w:tr>
      <w:tr w:rsidR="001217B9" w14:paraId="18884704" w14:textId="77777777" w:rsidTr="000C18F6">
        <w:tc>
          <w:tcPr>
            <w:tcW w:w="2808" w:type="dxa"/>
            <w:vMerge/>
          </w:tcPr>
          <w:p w14:paraId="6EB9CA70" w14:textId="77777777" w:rsidR="001217B9" w:rsidRDefault="001217B9" w:rsidP="001217B9">
            <w:pPr>
              <w:rPr>
                <w:b/>
                <w:kern w:val="2"/>
                <w:szCs w:val="24"/>
              </w:rPr>
            </w:pPr>
          </w:p>
        </w:tc>
        <w:tc>
          <w:tcPr>
            <w:tcW w:w="3240" w:type="dxa"/>
          </w:tcPr>
          <w:p w14:paraId="68980A98" w14:textId="77777777" w:rsidR="001217B9" w:rsidRDefault="001217B9" w:rsidP="001217B9">
            <w:pPr>
              <w:rPr>
                <w:kern w:val="2"/>
                <w:szCs w:val="24"/>
              </w:rPr>
            </w:pPr>
            <w:r>
              <w:rPr>
                <w:kern w:val="2"/>
                <w:szCs w:val="24"/>
              </w:rPr>
              <w:t>1.2.8. El. paštas</w:t>
            </w:r>
          </w:p>
        </w:tc>
        <w:tc>
          <w:tcPr>
            <w:tcW w:w="3445" w:type="dxa"/>
          </w:tcPr>
          <w:p w14:paraId="2BDB563E" w14:textId="7F9BAB64" w:rsidR="001217B9" w:rsidRDefault="001217B9" w:rsidP="001217B9">
            <w:pPr>
              <w:jc w:val="center"/>
              <w:rPr>
                <w:kern w:val="2"/>
                <w:szCs w:val="24"/>
              </w:rPr>
            </w:pPr>
          </w:p>
        </w:tc>
      </w:tr>
      <w:tr w:rsidR="001217B9" w14:paraId="460CF5F1" w14:textId="77777777" w:rsidTr="000C18F6">
        <w:tc>
          <w:tcPr>
            <w:tcW w:w="2808" w:type="dxa"/>
            <w:vMerge/>
          </w:tcPr>
          <w:p w14:paraId="3F192AA9" w14:textId="77777777" w:rsidR="001217B9" w:rsidRDefault="001217B9" w:rsidP="001217B9">
            <w:pPr>
              <w:rPr>
                <w:b/>
                <w:kern w:val="2"/>
                <w:szCs w:val="24"/>
              </w:rPr>
            </w:pPr>
          </w:p>
        </w:tc>
        <w:tc>
          <w:tcPr>
            <w:tcW w:w="3240" w:type="dxa"/>
          </w:tcPr>
          <w:p w14:paraId="438676CD" w14:textId="77777777" w:rsidR="001217B9" w:rsidRDefault="001217B9" w:rsidP="001217B9">
            <w:pPr>
              <w:rPr>
                <w:kern w:val="2"/>
                <w:szCs w:val="24"/>
              </w:rPr>
            </w:pPr>
            <w:r>
              <w:rPr>
                <w:kern w:val="2"/>
                <w:szCs w:val="24"/>
              </w:rPr>
              <w:t>1.2.9. Šalies atstovas</w:t>
            </w:r>
          </w:p>
        </w:tc>
        <w:tc>
          <w:tcPr>
            <w:tcW w:w="3445" w:type="dxa"/>
          </w:tcPr>
          <w:p w14:paraId="18887569" w14:textId="120B26FF" w:rsidR="001217B9" w:rsidRDefault="001217B9" w:rsidP="001217B9">
            <w:pPr>
              <w:jc w:val="center"/>
              <w:rPr>
                <w:kern w:val="2"/>
                <w:szCs w:val="24"/>
              </w:rPr>
            </w:pPr>
          </w:p>
        </w:tc>
      </w:tr>
      <w:tr w:rsidR="001217B9" w14:paraId="27B074B5" w14:textId="77777777" w:rsidTr="000C18F6">
        <w:tc>
          <w:tcPr>
            <w:tcW w:w="2808" w:type="dxa"/>
            <w:vMerge/>
          </w:tcPr>
          <w:p w14:paraId="7A43EC40" w14:textId="77777777" w:rsidR="001217B9" w:rsidRDefault="001217B9" w:rsidP="001217B9">
            <w:pPr>
              <w:rPr>
                <w:b/>
                <w:kern w:val="2"/>
                <w:szCs w:val="24"/>
              </w:rPr>
            </w:pPr>
          </w:p>
        </w:tc>
        <w:tc>
          <w:tcPr>
            <w:tcW w:w="3240" w:type="dxa"/>
          </w:tcPr>
          <w:p w14:paraId="1ACB3AF4" w14:textId="77777777" w:rsidR="001217B9" w:rsidRDefault="001217B9" w:rsidP="001217B9">
            <w:pPr>
              <w:rPr>
                <w:kern w:val="2"/>
                <w:szCs w:val="24"/>
              </w:rPr>
            </w:pPr>
            <w:r>
              <w:rPr>
                <w:kern w:val="2"/>
                <w:szCs w:val="24"/>
              </w:rPr>
              <w:t>1.2.10. Atstovavimo pagrindas</w:t>
            </w:r>
          </w:p>
        </w:tc>
        <w:tc>
          <w:tcPr>
            <w:tcW w:w="3445" w:type="dxa"/>
          </w:tcPr>
          <w:p w14:paraId="01A1651B" w14:textId="50E3CE4A" w:rsidR="001217B9" w:rsidRDefault="001217B9" w:rsidP="001217B9">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7B0026" w14:textId="3035E555" w:rsidR="00287536" w:rsidRPr="00287536" w:rsidRDefault="00287536" w:rsidP="00287536">
            <w:pPr>
              <w:rPr>
                <w:kern w:val="2"/>
                <w:szCs w:val="24"/>
              </w:rPr>
            </w:pPr>
            <w:r w:rsidRPr="00287536">
              <w:rPr>
                <w:kern w:val="2"/>
                <w:szCs w:val="24"/>
              </w:rPr>
              <w:t xml:space="preserve">Pirkėjo atsakingas asmuo už sutarties vykdymą </w:t>
            </w:r>
            <w:r w:rsidR="0013429B">
              <w:rPr>
                <w:kern w:val="2"/>
                <w:szCs w:val="24"/>
              </w:rPr>
              <w:t xml:space="preserve">Renatas </w:t>
            </w:r>
            <w:proofErr w:type="spellStart"/>
            <w:r w:rsidR="0013429B">
              <w:rPr>
                <w:kern w:val="2"/>
                <w:szCs w:val="24"/>
              </w:rPr>
              <w:t>Asadauskas</w:t>
            </w:r>
            <w:proofErr w:type="spellEnd"/>
            <w:r w:rsidRPr="00287536">
              <w:rPr>
                <w:kern w:val="2"/>
                <w:szCs w:val="24"/>
              </w:rPr>
              <w:t xml:space="preserve"> tel. </w:t>
            </w:r>
            <w:r w:rsidRPr="0013429B">
              <w:rPr>
                <w:kern w:val="2"/>
                <w:szCs w:val="24"/>
              </w:rPr>
              <w:t>0-</w:t>
            </w:r>
            <w:r w:rsidR="0013429B" w:rsidRPr="0013429B">
              <w:rPr>
                <w:kern w:val="2"/>
                <w:szCs w:val="24"/>
              </w:rPr>
              <w:t>656-10566</w:t>
            </w:r>
            <w:r w:rsidRPr="0013429B">
              <w:rPr>
                <w:kern w:val="2"/>
                <w:szCs w:val="24"/>
              </w:rPr>
              <w:t xml:space="preserve">, </w:t>
            </w:r>
            <w:r w:rsidRPr="00287536">
              <w:rPr>
                <w:kern w:val="2"/>
                <w:szCs w:val="24"/>
              </w:rPr>
              <w:t xml:space="preserve">el. paštas:  </w:t>
            </w:r>
            <w:r w:rsidR="0013429B">
              <w:rPr>
                <w:kern w:val="2"/>
                <w:szCs w:val="24"/>
              </w:rPr>
              <w:t>renatas.asadauskas</w:t>
            </w:r>
            <w:r w:rsidRPr="00287536">
              <w:rPr>
                <w:kern w:val="2"/>
                <w:szCs w:val="24"/>
              </w:rPr>
              <w:t xml:space="preserve">@alytausst.lt </w:t>
            </w:r>
          </w:p>
          <w:p w14:paraId="79C17337" w14:textId="77777777" w:rsidR="00287536" w:rsidRPr="00287536" w:rsidRDefault="00287536" w:rsidP="00287536">
            <w:pPr>
              <w:rPr>
                <w:kern w:val="2"/>
                <w:szCs w:val="24"/>
              </w:rPr>
            </w:pPr>
            <w:r w:rsidRPr="00287536">
              <w:rPr>
                <w:kern w:val="2"/>
                <w:szCs w:val="24"/>
              </w:rPr>
              <w:t xml:space="preserve">Pirkėjo atsakingas asmuo už sutarties viešinimą Justina Baltulionienė tel. 0-675-46026, el. paštas: justina.baltulioniene@alytausst.lt </w:t>
            </w:r>
          </w:p>
          <w:p w14:paraId="3B77D23F" w14:textId="7034B119" w:rsidR="00027B83" w:rsidRPr="00287536" w:rsidRDefault="00027B83">
            <w:pPr>
              <w:rPr>
                <w:kern w:val="2"/>
                <w:szCs w:val="24"/>
              </w:rPr>
            </w:pPr>
          </w:p>
        </w:tc>
      </w:tr>
      <w:tr w:rsidR="00027B83" w14:paraId="64DD2FBA" w14:textId="77777777">
        <w:trPr>
          <w:trHeight w:val="300"/>
        </w:trPr>
        <w:tc>
          <w:tcPr>
            <w:tcW w:w="3094" w:type="dxa"/>
            <w:gridSpan w:val="2"/>
          </w:tcPr>
          <w:p w14:paraId="162D7750" w14:textId="77777777" w:rsidR="00027B83" w:rsidRPr="001217B9" w:rsidRDefault="000B0897">
            <w:pPr>
              <w:rPr>
                <w:b/>
                <w:kern w:val="2"/>
                <w:szCs w:val="24"/>
                <w:highlight w:val="yellow"/>
              </w:rPr>
            </w:pPr>
            <w:r w:rsidRPr="00180E9B">
              <w:rPr>
                <w:b/>
                <w:kern w:val="2"/>
                <w:szCs w:val="24"/>
              </w:rPr>
              <w:lastRenderedPageBreak/>
              <w:t>2.2. Tiekėjo kontaktiniai asmenys, atsakingi už Sutarties vykdymą</w:t>
            </w:r>
          </w:p>
        </w:tc>
        <w:tc>
          <w:tcPr>
            <w:tcW w:w="6441" w:type="dxa"/>
            <w:gridSpan w:val="2"/>
          </w:tcPr>
          <w:p w14:paraId="694706CF" w14:textId="4E6DDBED" w:rsidR="00027B83" w:rsidRPr="00180E9B" w:rsidRDefault="00027B83">
            <w:pPr>
              <w:rPr>
                <w:color w:val="000000" w:themeColor="text1"/>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2350A8B" w14:textId="77B5A0E6" w:rsidR="00287536" w:rsidRPr="00287536" w:rsidRDefault="00287536" w:rsidP="004B7914">
            <w:pPr>
              <w:rPr>
                <w:kern w:val="2"/>
                <w:szCs w:val="24"/>
              </w:rPr>
            </w:pPr>
            <w:r w:rsidRPr="00287536">
              <w:rPr>
                <w:kern w:val="2"/>
                <w:szCs w:val="24"/>
              </w:rPr>
              <w:t>Tiekėjas įsipareigoja šioje Sutartyje ir jos prieduose nustatytomis sąlygomis ir tvarka</w:t>
            </w:r>
            <w:r w:rsidR="00F126FF">
              <w:rPr>
                <w:kern w:val="2"/>
                <w:szCs w:val="24"/>
              </w:rPr>
              <w:t xml:space="preserve"> a</w:t>
            </w:r>
            <w:r w:rsidR="00F126FF" w:rsidRPr="00F126FF">
              <w:rPr>
                <w:kern w:val="2"/>
                <w:szCs w:val="24"/>
              </w:rPr>
              <w:t>tlikti projektavimo darbus, numatant visus technologinius sprendinius, vamzdyno kompensacijos elementus, tvirtinimus, medžiagų specifikacijas</w:t>
            </w:r>
            <w:r w:rsidR="00F126FF">
              <w:rPr>
                <w:kern w:val="2"/>
                <w:szCs w:val="24"/>
              </w:rPr>
              <w:t xml:space="preserve"> ir</w:t>
            </w:r>
            <w:r w:rsidR="00F126FF" w:rsidRPr="00F126FF">
              <w:rPr>
                <w:kern w:val="2"/>
                <w:szCs w:val="24"/>
              </w:rPr>
              <w:t xml:space="preserve"> </w:t>
            </w:r>
            <w:r w:rsidR="000C18F6">
              <w:rPr>
                <w:kern w:val="2"/>
                <w:szCs w:val="24"/>
              </w:rPr>
              <w:t xml:space="preserve"> </w:t>
            </w:r>
            <w:r w:rsidR="000C18F6" w:rsidRPr="000C18F6">
              <w:rPr>
                <w:kern w:val="2"/>
                <w:szCs w:val="24"/>
              </w:rPr>
              <w:t>pakeisti</w:t>
            </w:r>
            <w:r w:rsidRPr="00287536">
              <w:rPr>
                <w:kern w:val="2"/>
                <w:szCs w:val="24"/>
              </w:rPr>
              <w:t xml:space="preserve"> </w:t>
            </w:r>
            <w:r w:rsidR="000C18F6" w:rsidRPr="000C18F6">
              <w:rPr>
                <w:kern w:val="2"/>
                <w:szCs w:val="24"/>
              </w:rPr>
              <w:t>Alytaus rajoninės katilinės (toliau tekste – ARK), grįžtamo termofikacinio vandens vamzdyno ruožo DN500 ir  termofikacinio vandens sekcin</w:t>
            </w:r>
            <w:r w:rsidR="000C18F6">
              <w:rPr>
                <w:kern w:val="2"/>
                <w:szCs w:val="24"/>
              </w:rPr>
              <w:t>ę</w:t>
            </w:r>
            <w:r w:rsidR="000C18F6" w:rsidRPr="000C18F6">
              <w:rPr>
                <w:kern w:val="2"/>
                <w:szCs w:val="24"/>
              </w:rPr>
              <w:t xml:space="preserve"> sklend</w:t>
            </w:r>
            <w:r w:rsidR="000C18F6">
              <w:rPr>
                <w:kern w:val="2"/>
                <w:szCs w:val="24"/>
              </w:rPr>
              <w:t>ę</w:t>
            </w:r>
            <w:r w:rsidR="000C18F6" w:rsidRPr="000C18F6">
              <w:rPr>
                <w:kern w:val="2"/>
                <w:szCs w:val="24"/>
              </w:rPr>
              <w:t>, kurią pateikia Užsakovas, bei</w:t>
            </w:r>
            <w:r w:rsidR="005105D6">
              <w:rPr>
                <w:kern w:val="2"/>
                <w:szCs w:val="24"/>
              </w:rPr>
              <w:t xml:space="preserve"> sumontuoti ir suderinti</w:t>
            </w:r>
            <w:r w:rsidR="000C18F6" w:rsidRPr="000C18F6">
              <w:rPr>
                <w:kern w:val="2"/>
                <w:szCs w:val="24"/>
              </w:rPr>
              <w:t xml:space="preserve"> nauj</w:t>
            </w:r>
            <w:r w:rsidR="005105D6">
              <w:rPr>
                <w:kern w:val="2"/>
                <w:szCs w:val="24"/>
              </w:rPr>
              <w:t>ą</w:t>
            </w:r>
            <w:r w:rsidR="000C18F6" w:rsidRPr="000C18F6">
              <w:rPr>
                <w:kern w:val="2"/>
                <w:szCs w:val="24"/>
              </w:rPr>
              <w:t xml:space="preserve"> elektrin</w:t>
            </w:r>
            <w:r w:rsidR="005105D6">
              <w:rPr>
                <w:kern w:val="2"/>
                <w:szCs w:val="24"/>
              </w:rPr>
              <w:t>ę</w:t>
            </w:r>
            <w:r w:rsidR="000C18F6" w:rsidRPr="000C18F6">
              <w:rPr>
                <w:kern w:val="2"/>
                <w:szCs w:val="24"/>
              </w:rPr>
              <w:t xml:space="preserve"> pava</w:t>
            </w:r>
            <w:r w:rsidR="005105D6">
              <w:rPr>
                <w:kern w:val="2"/>
                <w:szCs w:val="24"/>
              </w:rPr>
              <w:t>rą</w:t>
            </w:r>
            <w:r w:rsidR="000C18F6" w:rsidRPr="000C18F6">
              <w:rPr>
                <w:kern w:val="2"/>
                <w:szCs w:val="24"/>
              </w:rPr>
              <w:t>, kurią pateikia Užsakovas</w:t>
            </w:r>
            <w:r w:rsidR="005105D6">
              <w:rPr>
                <w:kern w:val="2"/>
                <w:szCs w:val="24"/>
              </w:rPr>
              <w:t xml:space="preserve">, </w:t>
            </w:r>
            <w:r w:rsidR="000C18F6" w:rsidRPr="000C18F6">
              <w:rPr>
                <w:kern w:val="2"/>
                <w:szCs w:val="24"/>
              </w:rPr>
              <w:t>ant naujos sklendės</w:t>
            </w:r>
            <w:r w:rsidR="004B7914" w:rsidRPr="004B7914">
              <w:rPr>
                <w:kern w:val="2"/>
                <w:szCs w:val="24"/>
              </w:rPr>
              <w:t xml:space="preserve"> </w:t>
            </w:r>
            <w:r w:rsidRPr="00287536">
              <w:rPr>
                <w:kern w:val="2"/>
                <w:szCs w:val="24"/>
              </w:rPr>
              <w:t>(toliau – Paslaugos).</w:t>
            </w:r>
          </w:p>
          <w:p w14:paraId="6B5360F1" w14:textId="6D339B76" w:rsidR="00027B83" w:rsidRDefault="00287536" w:rsidP="00287536">
            <w:pPr>
              <w:rPr>
                <w:color w:val="000000"/>
                <w:kern w:val="2"/>
                <w:szCs w:val="24"/>
              </w:rPr>
            </w:pPr>
            <w:r w:rsidRPr="00287536">
              <w:rPr>
                <w:kern w:val="2"/>
                <w:szCs w:val="24"/>
              </w:rPr>
              <w:t>Išsamus Paslaugų aprašymas ir kiti reikalavimai teikiamoms Paslaugoms nustatyti Sutarties priede Nr. 1 „Techninė specifikacija“.</w:t>
            </w:r>
            <w:r w:rsidR="004B7914">
              <w:rPr>
                <w:kern w:val="2"/>
                <w:szCs w:val="24"/>
              </w:rPr>
              <w:t xml:space="preserve"> </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85002DB" w:rsidR="00027B83" w:rsidRDefault="005105D6">
            <w:pPr>
              <w:rPr>
                <w:kern w:val="2"/>
                <w:szCs w:val="24"/>
              </w:rPr>
            </w:pPr>
            <w:r w:rsidRPr="005105D6">
              <w:rPr>
                <w:kern w:val="2"/>
                <w:szCs w:val="24"/>
              </w:rPr>
              <w:t xml:space="preserve">ALYTAUS RAJONINĖS KATILINĖS TERMOFIKACINIO VANDENS VAMZDYNO RUOŽO IR SEKCINĖS SKLENDĖS PAKEITIMO NAUJAI SPIRKIMO-PARDAVIMO SUTARTIS </w:t>
            </w:r>
            <w:r w:rsidR="00287536" w:rsidRPr="00287536">
              <w:rPr>
                <w:kern w:val="2"/>
                <w:szCs w:val="24"/>
              </w:rPr>
              <w:t>NR.</w:t>
            </w:r>
            <w:r w:rsidR="001217B9">
              <w:rPr>
                <w:kern w:val="2"/>
                <w:szCs w:val="24"/>
              </w:rPr>
              <w:t xml:space="preserve"> AŠT26-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6F1608C" w14:textId="77777777" w:rsidR="00287536" w:rsidRPr="00287536" w:rsidRDefault="00287536" w:rsidP="00287536">
            <w:pPr>
              <w:rPr>
                <w:kern w:val="2"/>
                <w:szCs w:val="24"/>
              </w:rPr>
            </w:pPr>
            <w:r w:rsidRPr="00287536">
              <w:rPr>
                <w:kern w:val="2"/>
                <w:szCs w:val="24"/>
              </w:rPr>
              <w:t>Netaikoma</w:t>
            </w:r>
          </w:p>
          <w:p w14:paraId="1511B41A" w14:textId="77777777" w:rsidR="00287536" w:rsidRPr="00287536" w:rsidRDefault="00287536" w:rsidP="00287536">
            <w:pPr>
              <w:rPr>
                <w:kern w:val="2"/>
                <w:szCs w:val="24"/>
              </w:rPr>
            </w:pPr>
          </w:p>
          <w:p w14:paraId="4EA4A352" w14:textId="1DA03A8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41381E47" w:rsidR="00027B83" w:rsidRDefault="00027B83">
            <w:pPr>
              <w:rPr>
                <w:b/>
                <w:color w:val="FF0000"/>
                <w:kern w:val="2"/>
                <w:szCs w:val="24"/>
              </w:rPr>
            </w:pPr>
          </w:p>
        </w:tc>
        <w:tc>
          <w:tcPr>
            <w:tcW w:w="6441" w:type="dxa"/>
            <w:gridSpan w:val="2"/>
          </w:tcPr>
          <w:p w14:paraId="1C712EDE" w14:textId="77777777" w:rsidR="00D96A78" w:rsidRDefault="00D96A78">
            <w:pPr>
              <w:rPr>
                <w:szCs w:val="24"/>
              </w:rPr>
            </w:pPr>
            <w:r>
              <w:rPr>
                <w:szCs w:val="24"/>
              </w:rPr>
              <w:t xml:space="preserve">4.1.1 </w:t>
            </w:r>
            <w:r w:rsidR="00F126FF">
              <w:rPr>
                <w:szCs w:val="24"/>
              </w:rPr>
              <w:t xml:space="preserve">Visi projektavimo darbai turi būti atlikti ir suderinti su Pirkėju iki </w:t>
            </w:r>
            <w:r>
              <w:rPr>
                <w:szCs w:val="24"/>
              </w:rPr>
              <w:t>darbų atlikimo pradžios</w:t>
            </w:r>
            <w:r>
              <w:t xml:space="preserve"> </w:t>
            </w:r>
            <w:r w:rsidRPr="00D96A78">
              <w:rPr>
                <w:szCs w:val="24"/>
              </w:rPr>
              <w:t>(preliminari pradžia – 2026-05-26 d.)</w:t>
            </w:r>
            <w:r>
              <w:rPr>
                <w:szCs w:val="24"/>
              </w:rPr>
              <w:t>. ,</w:t>
            </w:r>
          </w:p>
          <w:p w14:paraId="57FAFD4A" w14:textId="77777777" w:rsidR="00D96A78" w:rsidRDefault="00D96A78">
            <w:pPr>
              <w:rPr>
                <w:szCs w:val="24"/>
              </w:rPr>
            </w:pPr>
            <w:r>
              <w:rPr>
                <w:szCs w:val="24"/>
              </w:rPr>
              <w:t xml:space="preserve">4.1.2. </w:t>
            </w:r>
            <w:r w:rsidR="005105D6" w:rsidRPr="005105D6">
              <w:rPr>
                <w:szCs w:val="24"/>
              </w:rPr>
              <w:t>Sklendė  su atvamzdžių ir esamais pajungimais turi būti įvirinti ne ilgiau kaip per 2 (dvi) kalendorinės dienas t.</w:t>
            </w:r>
            <w:r w:rsidR="005105D6">
              <w:rPr>
                <w:szCs w:val="24"/>
              </w:rPr>
              <w:t xml:space="preserve"> </w:t>
            </w:r>
            <w:r w:rsidR="005105D6" w:rsidRPr="005105D6">
              <w:rPr>
                <w:szCs w:val="24"/>
              </w:rPr>
              <w:t xml:space="preserve">y. nuo 2026-05-26 iki 2026-05-28 d. imtinai. </w:t>
            </w:r>
          </w:p>
          <w:p w14:paraId="4A5C1A7E" w14:textId="77777777" w:rsidR="00D96A78" w:rsidRDefault="00D96A78">
            <w:pPr>
              <w:rPr>
                <w:szCs w:val="24"/>
              </w:rPr>
            </w:pPr>
            <w:r>
              <w:rPr>
                <w:szCs w:val="24"/>
              </w:rPr>
              <w:t xml:space="preserve">4.1.3. </w:t>
            </w:r>
            <w:r w:rsidR="005105D6" w:rsidRPr="005105D6">
              <w:rPr>
                <w:szCs w:val="24"/>
              </w:rPr>
              <w:t>Likęs vamzdynas  turi būti įvirintas ne ilgiau kaip per 14 (keturiolika) kalendorinių dienų t.</w:t>
            </w:r>
            <w:r w:rsidR="005105D6">
              <w:rPr>
                <w:szCs w:val="24"/>
              </w:rPr>
              <w:t xml:space="preserve"> </w:t>
            </w:r>
            <w:r w:rsidR="005105D6" w:rsidRPr="005105D6">
              <w:rPr>
                <w:szCs w:val="24"/>
              </w:rPr>
              <w:t xml:space="preserve">y. nuo 2026-05-26 iki 2026-06-08 d. imtinai. </w:t>
            </w:r>
          </w:p>
          <w:p w14:paraId="69C6AE54" w14:textId="3A486C8D" w:rsidR="00027B83" w:rsidRDefault="00D96A78">
            <w:pPr>
              <w:rPr>
                <w:color w:val="4472C4"/>
                <w:szCs w:val="24"/>
              </w:rPr>
            </w:pPr>
            <w:r>
              <w:rPr>
                <w:szCs w:val="24"/>
              </w:rPr>
              <w:t xml:space="preserve">4.1.4. </w:t>
            </w:r>
            <w:r w:rsidR="00F126FF" w:rsidRPr="00F126FF">
              <w:rPr>
                <w:szCs w:val="24"/>
              </w:rPr>
              <w:t xml:space="preserve">Visi likusieji darbai užbaigti pagal sutartyje numatytą terminą. </w:t>
            </w:r>
            <w:r w:rsidR="00287536" w:rsidRPr="00287536">
              <w:rPr>
                <w:szCs w:val="24"/>
              </w:rPr>
              <w:t>Detalūs reikalavimai Paslaugų teikimui aprašyti Techninėse sąlygose (Sutarties priedas Nr. 1).</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C467888" w:rsidR="00027B83" w:rsidRDefault="004B7914">
            <w:pPr>
              <w:rPr>
                <w:szCs w:val="24"/>
              </w:rPr>
            </w:pPr>
            <w:r>
              <w:rPr>
                <w:kern w:val="2"/>
                <w:szCs w:val="24"/>
              </w:rPr>
              <w:t>Gali būti suteikiamas abipusiu sutarimu</w:t>
            </w:r>
            <w:r w:rsidR="005105D6">
              <w:rPr>
                <w:kern w:val="2"/>
                <w:szCs w:val="24"/>
              </w:rPr>
              <w:t>, bet ne ilgiau kaip 30 (trisdešimt) kalendorinių dienų.</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0DC6738" w:rsidR="00027B83" w:rsidRDefault="005105D6">
            <w:pPr>
              <w:rPr>
                <w:szCs w:val="24"/>
              </w:rPr>
            </w:pPr>
            <w:r w:rsidRPr="005105D6">
              <w:rPr>
                <w:szCs w:val="24"/>
              </w:rPr>
              <w:t>Netaikoma</w:t>
            </w:r>
          </w:p>
        </w:tc>
      </w:tr>
      <w:tr w:rsidR="00027B83" w14:paraId="3A8802D2" w14:textId="77777777" w:rsidTr="00287536">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33FC0B1C" w:rsidR="00287536" w:rsidRDefault="000B0897">
            <w:pPr>
              <w:rPr>
                <w:b/>
                <w:kern w:val="2"/>
                <w:szCs w:val="24"/>
              </w:rPr>
            </w:pPr>
            <w:r>
              <w:rPr>
                <w:b/>
                <w:kern w:val="2"/>
                <w:szCs w:val="24"/>
              </w:rPr>
              <w:t>4.4. Dėl minimalios Užsakymo vertės ar apimties</w:t>
            </w:r>
          </w:p>
          <w:p w14:paraId="082EA641" w14:textId="77777777" w:rsidR="00027B83" w:rsidRPr="00287536" w:rsidRDefault="00027B83" w:rsidP="00287536">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02B6090E" w:rsidR="00287536" w:rsidRDefault="00287536">
            <w:pPr>
              <w:rPr>
                <w:szCs w:val="24"/>
              </w:rPr>
            </w:pPr>
          </w:p>
          <w:p w14:paraId="4A240AC7" w14:textId="77777777" w:rsidR="00287536" w:rsidRPr="00287536" w:rsidRDefault="00287536" w:rsidP="00287536">
            <w:pPr>
              <w:rPr>
                <w:szCs w:val="24"/>
              </w:rPr>
            </w:pPr>
          </w:p>
          <w:p w14:paraId="3FBE83AE" w14:textId="2E22EA1D" w:rsidR="00027B83" w:rsidRPr="00287536" w:rsidRDefault="00027B83" w:rsidP="00287536">
            <w:pPr>
              <w:tabs>
                <w:tab w:val="left" w:pos="994"/>
              </w:tabs>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lastRenderedPageBreak/>
              <w:t>4.5. Pateikiami dokumentai</w:t>
            </w:r>
          </w:p>
        </w:tc>
        <w:tc>
          <w:tcPr>
            <w:tcW w:w="6441" w:type="dxa"/>
            <w:gridSpan w:val="2"/>
          </w:tcPr>
          <w:p w14:paraId="6BA95380" w14:textId="129A48B4" w:rsidR="00027B83" w:rsidRDefault="005105D6">
            <w:pPr>
              <w:rPr>
                <w:szCs w:val="24"/>
              </w:rPr>
            </w:pPr>
            <w:r w:rsidRPr="005105D6">
              <w:rPr>
                <w:kern w:val="2"/>
                <w:szCs w:val="24"/>
              </w:rPr>
              <w:t>Rangovas su „Atliktų darbų priėmimo-perdavimo aktu”</w:t>
            </w:r>
            <w:r>
              <w:rPr>
                <w:kern w:val="2"/>
                <w:szCs w:val="24"/>
              </w:rPr>
              <w:t xml:space="preserve"> taip pat </w:t>
            </w:r>
            <w:r w:rsidRPr="005105D6">
              <w:rPr>
                <w:kern w:val="2"/>
                <w:szCs w:val="24"/>
              </w:rPr>
              <w:t xml:space="preserve"> pateikia dokumentaciją</w:t>
            </w:r>
            <w:r>
              <w:rPr>
                <w:kern w:val="2"/>
                <w:szCs w:val="24"/>
              </w:rPr>
              <w:t xml:space="preserve"> nurodyta Techninėje specifikacijoje.</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34B88CC" w14:textId="38D685EA" w:rsidR="00287536" w:rsidRPr="00287536" w:rsidRDefault="00287536" w:rsidP="00287536">
            <w:pPr>
              <w:rPr>
                <w:kern w:val="2"/>
                <w:szCs w:val="24"/>
              </w:rPr>
            </w:pPr>
            <w:r w:rsidRPr="00287536">
              <w:rPr>
                <w:kern w:val="2"/>
                <w:szCs w:val="24"/>
              </w:rPr>
              <w:t>Sutarčiai taikomas fiksuoto įkainio</w:t>
            </w:r>
            <w:r>
              <w:rPr>
                <w:kern w:val="2"/>
                <w:szCs w:val="24"/>
              </w:rPr>
              <w:t xml:space="preserve"> su peržiūra</w:t>
            </w:r>
            <w:r w:rsidRPr="00287536">
              <w:rPr>
                <w:kern w:val="2"/>
                <w:szCs w:val="24"/>
              </w:rPr>
              <w:t xml:space="preserve"> kainodaros metodas, nustatytas Viešųjų pirkimų tarnybos 2022 m. gegužės 18 d. įsakymu Nr. 1S-102 „Dėl Kainodaros taisyklių nustatymo metodikos patvirtinimo“ pakeitimo. </w:t>
            </w:r>
          </w:p>
          <w:p w14:paraId="1FBDB3E7" w14:textId="0779315F" w:rsidR="006305D6" w:rsidRPr="00D96A78" w:rsidRDefault="00287536" w:rsidP="00B96AF2">
            <w:pPr>
              <w:rPr>
                <w:b/>
                <w:kern w:val="2"/>
                <w:szCs w:val="24"/>
              </w:rPr>
            </w:pPr>
            <w:r w:rsidRPr="001D6E64">
              <w:rPr>
                <w:b/>
                <w:kern w:val="2"/>
                <w:szCs w:val="24"/>
              </w:rPr>
              <w:t>Fiksuoto</w:t>
            </w:r>
            <w:r w:rsidR="001D6E64" w:rsidRPr="001D6E64">
              <w:rPr>
                <w:b/>
                <w:kern w:val="2"/>
                <w:szCs w:val="24"/>
              </w:rPr>
              <w:t>s</w:t>
            </w:r>
            <w:r w:rsidRPr="001D6E64">
              <w:rPr>
                <w:b/>
                <w:kern w:val="2"/>
                <w:szCs w:val="24"/>
              </w:rPr>
              <w:t xml:space="preserve"> kain</w:t>
            </w:r>
            <w:r w:rsidR="001D6E64" w:rsidRPr="001D6E64">
              <w:rPr>
                <w:b/>
                <w:kern w:val="2"/>
                <w:szCs w:val="24"/>
              </w:rPr>
              <w:t>os</w:t>
            </w:r>
            <w:r w:rsidRPr="001D6E64">
              <w:rPr>
                <w:b/>
                <w:kern w:val="2"/>
                <w:szCs w:val="24"/>
              </w:rPr>
              <w:t xml:space="preserve"> kainodara</w:t>
            </w:r>
            <w:r w:rsidR="00A27CBE" w:rsidRPr="001D6E64">
              <w:rPr>
                <w:b/>
                <w:kern w:val="2"/>
                <w:szCs w:val="24"/>
              </w:rPr>
              <w:t xml:space="preserve"> </w:t>
            </w:r>
            <w:bookmarkStart w:id="0" w:name="_GoBack"/>
            <w:bookmarkEnd w:id="0"/>
          </w:p>
          <w:p w14:paraId="3A26B52B" w14:textId="4BAB5F49" w:rsidR="006305D6" w:rsidRPr="00B96AF2" w:rsidRDefault="006305D6" w:rsidP="00B96AF2">
            <w:pPr>
              <w:rPr>
                <w:b/>
                <w:color w:val="4472C4"/>
                <w:kern w:val="2"/>
                <w:szCs w:val="24"/>
                <w:u w:val="single"/>
              </w:rPr>
            </w:pPr>
          </w:p>
        </w:tc>
      </w:tr>
      <w:tr w:rsidR="00027B83" w14:paraId="5B9972D4" w14:textId="77777777">
        <w:trPr>
          <w:trHeight w:val="300"/>
        </w:trPr>
        <w:tc>
          <w:tcPr>
            <w:tcW w:w="3094" w:type="dxa"/>
            <w:gridSpan w:val="2"/>
          </w:tcPr>
          <w:p w14:paraId="520DB156" w14:textId="07F49931"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1D6E64">
              <w:rPr>
                <w:b/>
                <w:kern w:val="2"/>
                <w:szCs w:val="24"/>
                <w:u w:val="single"/>
              </w:rPr>
              <w:t>s</w:t>
            </w:r>
            <w:r>
              <w:rPr>
                <w:b/>
                <w:kern w:val="2"/>
                <w:szCs w:val="24"/>
                <w:u w:val="single"/>
              </w:rPr>
              <w:t xml:space="preserve"> kain</w:t>
            </w:r>
            <w:r w:rsidR="001D6E64">
              <w:rPr>
                <w:b/>
                <w:kern w:val="2"/>
                <w:szCs w:val="24"/>
                <w:u w:val="single"/>
              </w:rPr>
              <w:t xml:space="preserve">os </w:t>
            </w:r>
            <w:r>
              <w:rPr>
                <w:b/>
                <w:kern w:val="2"/>
                <w:szCs w:val="24"/>
              </w:rPr>
              <w:t>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33D0FE0E" w14:textId="77777777" w:rsidR="00027B83" w:rsidRDefault="00027B83" w:rsidP="00B34BE7">
            <w:pPr>
              <w:jc w:val="both"/>
              <w:rPr>
                <w:b/>
                <w:kern w:val="2"/>
                <w:szCs w:val="24"/>
              </w:rPr>
            </w:pPr>
          </w:p>
        </w:tc>
        <w:tc>
          <w:tcPr>
            <w:tcW w:w="6441" w:type="dxa"/>
            <w:gridSpan w:val="2"/>
          </w:tcPr>
          <w:p w14:paraId="26BFA4D3" w14:textId="77777777" w:rsidR="00B96AF2" w:rsidRDefault="00B34BE7">
            <w:pPr>
              <w:rPr>
                <w:kern w:val="2"/>
                <w:szCs w:val="24"/>
              </w:rPr>
            </w:pPr>
            <w:r w:rsidRPr="00B34BE7">
              <w:rPr>
                <w:kern w:val="2"/>
                <w:szCs w:val="24"/>
              </w:rPr>
              <w:t xml:space="preserve">Sutarties galiojimo laikotarpiu </w:t>
            </w:r>
            <w:r>
              <w:rPr>
                <w:kern w:val="2"/>
                <w:szCs w:val="24"/>
              </w:rPr>
              <w:t>Pirkėjas</w:t>
            </w:r>
            <w:r w:rsidRPr="00B34BE7">
              <w:rPr>
                <w:kern w:val="2"/>
                <w:szCs w:val="24"/>
              </w:rPr>
              <w:t xml:space="preserve"> perka Paslaugas pagal poreikį. Preliminarus numatomų įsigyti Paslaugų kiekis nurodytas Techninėse sąlygose (Sutarties priedas Nr. 1).</w:t>
            </w:r>
            <w:r>
              <w:rPr>
                <w:kern w:val="2"/>
                <w:szCs w:val="24"/>
              </w:rPr>
              <w:t xml:space="preserve"> </w:t>
            </w:r>
          </w:p>
          <w:p w14:paraId="271E6E85" w14:textId="77777777" w:rsidR="001D6E64" w:rsidRDefault="001D6E64" w:rsidP="001D6E64">
            <w:pPr>
              <w:rPr>
                <w:b/>
                <w:bCs/>
                <w:kern w:val="2"/>
                <w:szCs w:val="24"/>
              </w:rPr>
            </w:pPr>
            <w:r>
              <w:rPr>
                <w:kern w:val="2"/>
                <w:szCs w:val="24"/>
              </w:rPr>
              <w:t>S</w:t>
            </w:r>
            <w:r w:rsidR="00FF4BF5">
              <w:rPr>
                <w:kern w:val="2"/>
                <w:szCs w:val="24"/>
              </w:rPr>
              <w:t>utarties vertė</w:t>
            </w:r>
            <w:r>
              <w:rPr>
                <w:kern w:val="2"/>
                <w:szCs w:val="24"/>
              </w:rPr>
              <w:t xml:space="preserve"> - ______________</w:t>
            </w:r>
            <w:r w:rsidR="00FF4BF5">
              <w:rPr>
                <w:kern w:val="2"/>
                <w:szCs w:val="24"/>
              </w:rPr>
              <w:t xml:space="preserve"> </w:t>
            </w:r>
            <w:r w:rsidR="00FF4BF5" w:rsidRPr="00A2153F">
              <w:rPr>
                <w:b/>
                <w:bCs/>
                <w:kern w:val="2"/>
                <w:szCs w:val="24"/>
              </w:rPr>
              <w:t>Eur</w:t>
            </w:r>
            <w:r w:rsidR="001217B9">
              <w:t xml:space="preserve"> </w:t>
            </w:r>
            <w:r w:rsidR="001217B9" w:rsidRPr="001217B9">
              <w:rPr>
                <w:b/>
                <w:bCs/>
                <w:kern w:val="2"/>
                <w:szCs w:val="24"/>
              </w:rPr>
              <w:t>(</w:t>
            </w:r>
            <w:r>
              <w:rPr>
                <w:b/>
                <w:bCs/>
                <w:kern w:val="2"/>
                <w:szCs w:val="24"/>
              </w:rPr>
              <w:t>suma žodžiais</w:t>
            </w:r>
            <w:r w:rsidR="001217B9" w:rsidRPr="001217B9">
              <w:rPr>
                <w:b/>
                <w:bCs/>
                <w:kern w:val="2"/>
                <w:szCs w:val="24"/>
              </w:rPr>
              <w:t>)</w:t>
            </w:r>
            <w:r w:rsidR="001217B9">
              <w:rPr>
                <w:b/>
                <w:bCs/>
                <w:kern w:val="2"/>
                <w:szCs w:val="24"/>
              </w:rPr>
              <w:t xml:space="preserve"> </w:t>
            </w:r>
            <w:r w:rsidR="00FF4BF5" w:rsidRPr="00A2153F">
              <w:rPr>
                <w:b/>
                <w:bCs/>
                <w:kern w:val="2"/>
                <w:szCs w:val="24"/>
              </w:rPr>
              <w:t xml:space="preserve"> be PVM</w:t>
            </w:r>
            <w:r>
              <w:rPr>
                <w:b/>
                <w:bCs/>
                <w:kern w:val="2"/>
                <w:szCs w:val="24"/>
              </w:rPr>
              <w:t>.</w:t>
            </w:r>
          </w:p>
          <w:p w14:paraId="633123E8" w14:textId="5B99F4A8" w:rsidR="001D6E64" w:rsidRPr="001D6E64" w:rsidRDefault="001D6E64" w:rsidP="001D6E64">
            <w:pPr>
              <w:rPr>
                <w:kern w:val="2"/>
                <w:szCs w:val="24"/>
              </w:rPr>
            </w:pPr>
            <w:r w:rsidRPr="001D6E64">
              <w:rPr>
                <w:kern w:val="2"/>
                <w:szCs w:val="24"/>
              </w:rPr>
              <w:t xml:space="preserve">PVM sudaro </w:t>
            </w:r>
            <w:r>
              <w:rPr>
                <w:kern w:val="2"/>
                <w:szCs w:val="24"/>
              </w:rPr>
              <w:t>_________</w:t>
            </w:r>
            <w:r w:rsidRPr="001D6E64">
              <w:rPr>
                <w:kern w:val="2"/>
                <w:szCs w:val="24"/>
              </w:rPr>
              <w:t xml:space="preserve"> </w:t>
            </w:r>
            <w:r w:rsidRPr="001D6E64">
              <w:rPr>
                <w:b/>
                <w:kern w:val="2"/>
                <w:szCs w:val="24"/>
              </w:rPr>
              <w:t>Eur (suma žodžiais).</w:t>
            </w:r>
          </w:p>
          <w:p w14:paraId="6F3B6980" w14:textId="0DD9D3BF" w:rsidR="001D6E64" w:rsidRPr="001D6E64" w:rsidRDefault="001D6E64" w:rsidP="001D6E64">
            <w:pPr>
              <w:rPr>
                <w:kern w:val="2"/>
                <w:szCs w:val="24"/>
              </w:rPr>
            </w:pPr>
            <w:r>
              <w:rPr>
                <w:kern w:val="2"/>
                <w:szCs w:val="24"/>
              </w:rPr>
              <w:t>Bendra s</w:t>
            </w:r>
            <w:r w:rsidRPr="001D6E64">
              <w:rPr>
                <w:kern w:val="2"/>
                <w:szCs w:val="24"/>
              </w:rPr>
              <w:t xml:space="preserve">utarties kaina yra </w:t>
            </w:r>
            <w:r>
              <w:rPr>
                <w:kern w:val="2"/>
                <w:szCs w:val="24"/>
              </w:rPr>
              <w:t>_________</w:t>
            </w:r>
            <w:r w:rsidRPr="001D6E64">
              <w:rPr>
                <w:kern w:val="2"/>
                <w:szCs w:val="24"/>
              </w:rPr>
              <w:t xml:space="preserve"> </w:t>
            </w:r>
            <w:r w:rsidRPr="001D6E64">
              <w:rPr>
                <w:b/>
                <w:kern w:val="2"/>
                <w:szCs w:val="24"/>
              </w:rPr>
              <w:t>Eur (suma žodžiais)</w:t>
            </w:r>
            <w:r w:rsidRPr="001D6E64">
              <w:rPr>
                <w:kern w:val="2"/>
                <w:szCs w:val="24"/>
              </w:rPr>
              <w:t xml:space="preserve"> su PVM.</w:t>
            </w:r>
          </w:p>
          <w:p w14:paraId="554B34C2" w14:textId="77777777" w:rsidR="001D6E64" w:rsidRPr="001D6E64" w:rsidRDefault="001D6E64" w:rsidP="001D6E64">
            <w:pPr>
              <w:rPr>
                <w:kern w:val="2"/>
                <w:szCs w:val="24"/>
              </w:rPr>
            </w:pPr>
            <w:r w:rsidRPr="001D6E64">
              <w:rPr>
                <w:kern w:val="2"/>
                <w:szCs w:val="24"/>
              </w:rPr>
              <w:t>Šioje Sutartyje Pradinės Sutarties vertė yra lygi Tiekėjo</w:t>
            </w:r>
          </w:p>
          <w:p w14:paraId="4133C7A0" w14:textId="77777777" w:rsidR="001D6E64" w:rsidRPr="001D6E64" w:rsidRDefault="001D6E64" w:rsidP="001D6E64">
            <w:pPr>
              <w:rPr>
                <w:kern w:val="2"/>
                <w:szCs w:val="24"/>
              </w:rPr>
            </w:pPr>
            <w:r w:rsidRPr="001D6E64">
              <w:rPr>
                <w:kern w:val="2"/>
                <w:szCs w:val="24"/>
              </w:rPr>
              <w:t>pasiūlymo kainai be PVM, nurodytai už visą pirkimo</w:t>
            </w:r>
          </w:p>
          <w:p w14:paraId="7A7E1419" w14:textId="77777777" w:rsidR="001D6E64" w:rsidRPr="001D6E64" w:rsidRDefault="001D6E64" w:rsidP="001D6E64">
            <w:pPr>
              <w:rPr>
                <w:kern w:val="2"/>
                <w:szCs w:val="24"/>
              </w:rPr>
            </w:pPr>
            <w:r w:rsidRPr="001D6E64">
              <w:rPr>
                <w:kern w:val="2"/>
                <w:szCs w:val="24"/>
              </w:rPr>
              <w:t>dokumentuose ir Sutartyje nurodytą Paslaugų kiekį ir (ar)</w:t>
            </w:r>
          </w:p>
          <w:p w14:paraId="4C4DB159" w14:textId="51D5EE27" w:rsidR="00027B83" w:rsidRDefault="001D6E64" w:rsidP="001D6E64">
            <w:pPr>
              <w:rPr>
                <w:color w:val="000000"/>
                <w:kern w:val="2"/>
                <w:szCs w:val="24"/>
              </w:rPr>
            </w:pPr>
            <w:r w:rsidRPr="001D6E64">
              <w:rPr>
                <w:kern w:val="2"/>
                <w:szCs w:val="24"/>
              </w:rPr>
              <w:t>apimtį.</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070D2682" w14:textId="77777777" w:rsidR="00545954" w:rsidRPr="00545954" w:rsidRDefault="00545954" w:rsidP="00545954">
            <w:pPr>
              <w:rPr>
                <w:kern w:val="2"/>
                <w:szCs w:val="24"/>
              </w:rPr>
            </w:pPr>
            <w:r w:rsidRPr="00545954">
              <w:rPr>
                <w:kern w:val="2"/>
                <w:szCs w:val="24"/>
              </w:rPr>
              <w:t>Sutarties įkainiai bus perskaičiuojami:</w:t>
            </w:r>
          </w:p>
          <w:p w14:paraId="1E8B0A57" w14:textId="77777777" w:rsidR="00545954" w:rsidRPr="00545954" w:rsidRDefault="00545954" w:rsidP="00545954">
            <w:pPr>
              <w:rPr>
                <w:kern w:val="2"/>
                <w:szCs w:val="24"/>
              </w:rPr>
            </w:pPr>
            <w:r w:rsidRPr="00545954">
              <w:rPr>
                <w:kern w:val="2"/>
                <w:szCs w:val="24"/>
              </w:rPr>
              <w:t>5.3.1. dėl PVM tarifo pasikeitimo;</w:t>
            </w:r>
          </w:p>
          <w:p w14:paraId="054DF302" w14:textId="5BF32945" w:rsidR="00027B83" w:rsidRDefault="00027B83" w:rsidP="00545954">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A1DD203" w14:textId="77777777" w:rsidR="00545954" w:rsidRPr="00545954" w:rsidRDefault="00545954" w:rsidP="00545954">
            <w:pPr>
              <w:rPr>
                <w:kern w:val="2"/>
                <w:szCs w:val="24"/>
              </w:rPr>
            </w:pPr>
            <w:r w:rsidRPr="00545954">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250E8D6A" w14:textId="77777777" w:rsidR="00545954" w:rsidRPr="00545954" w:rsidRDefault="00545954" w:rsidP="00545954">
            <w:pPr>
              <w:rPr>
                <w:kern w:val="2"/>
                <w:szCs w:val="24"/>
              </w:rPr>
            </w:pPr>
          </w:p>
          <w:p w14:paraId="4B006FAB" w14:textId="3A53EA8F" w:rsidR="00027B83" w:rsidRDefault="00545954" w:rsidP="00545954">
            <w:pPr>
              <w:rPr>
                <w:szCs w:val="24"/>
              </w:rPr>
            </w:pPr>
            <w:r w:rsidRPr="00545954">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A5ADE5A" w14:textId="77777777" w:rsidR="00545954" w:rsidRPr="00545954" w:rsidRDefault="00545954" w:rsidP="00545954">
            <w:pPr>
              <w:rPr>
                <w:kern w:val="2"/>
                <w:szCs w:val="24"/>
              </w:rPr>
            </w:pPr>
            <w:bookmarkStart w:id="1" w:name="_Hlk214459078"/>
            <w:r w:rsidRPr="00545954">
              <w:rPr>
                <w:kern w:val="2"/>
                <w:szCs w:val="24"/>
              </w:rPr>
              <w:t>Netaikoma</w:t>
            </w:r>
          </w:p>
          <w:bookmarkEnd w:id="1"/>
          <w:p w14:paraId="4CFB97C1" w14:textId="75D79422" w:rsidR="00027B83" w:rsidRDefault="00027B83">
            <w:pPr>
              <w:rPr>
                <w:szCs w:val="24"/>
              </w:rPr>
            </w:pPr>
          </w:p>
        </w:tc>
      </w:tr>
      <w:tr w:rsidR="00545954" w14:paraId="3158E5C4" w14:textId="77777777">
        <w:trPr>
          <w:trHeight w:val="300"/>
        </w:trPr>
        <w:tc>
          <w:tcPr>
            <w:tcW w:w="3094" w:type="dxa"/>
            <w:gridSpan w:val="2"/>
          </w:tcPr>
          <w:p w14:paraId="06F972CC" w14:textId="77777777" w:rsidR="00545954" w:rsidRDefault="00545954" w:rsidP="00545954">
            <w:pPr>
              <w:rPr>
                <w:b/>
                <w:kern w:val="2"/>
                <w:szCs w:val="24"/>
              </w:rPr>
            </w:pPr>
            <w:r>
              <w:rPr>
                <w:b/>
                <w:kern w:val="2"/>
                <w:szCs w:val="24"/>
              </w:rPr>
              <w:t>5.3.3. Sutarties kainos / įkainių peržiūra dėl kainų lygio pokyčio</w:t>
            </w:r>
          </w:p>
          <w:p w14:paraId="2AB5B37C" w14:textId="77777777" w:rsidR="00545954" w:rsidRDefault="00545954" w:rsidP="00545954">
            <w:pPr>
              <w:rPr>
                <w:kern w:val="2"/>
                <w:szCs w:val="24"/>
              </w:rPr>
            </w:pPr>
          </w:p>
          <w:p w14:paraId="17B35871" w14:textId="7A75A568" w:rsidR="00545954" w:rsidRDefault="00545954" w:rsidP="00545954">
            <w:pPr>
              <w:rPr>
                <w:b/>
                <w:kern w:val="2"/>
                <w:szCs w:val="24"/>
              </w:rPr>
            </w:pPr>
          </w:p>
        </w:tc>
        <w:tc>
          <w:tcPr>
            <w:tcW w:w="6441" w:type="dxa"/>
            <w:gridSpan w:val="2"/>
          </w:tcPr>
          <w:p w14:paraId="3486C5A4" w14:textId="153F101C" w:rsidR="00545954" w:rsidRDefault="00ED55BF" w:rsidP="00ED55BF">
            <w:pPr>
              <w:rPr>
                <w:color w:val="4472C4"/>
                <w:kern w:val="2"/>
                <w:szCs w:val="24"/>
              </w:rPr>
            </w:pPr>
            <w:r w:rsidRPr="00ED55BF">
              <w:rPr>
                <w:kern w:val="2"/>
                <w:szCs w:val="24"/>
              </w:rPr>
              <w:t>Netaikoma</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7E6D47C4" w14:textId="6B99B040" w:rsidR="00027B83" w:rsidRDefault="00545954">
            <w:pPr>
              <w:rPr>
                <w:szCs w:val="24"/>
              </w:rPr>
            </w:pPr>
            <w:r w:rsidRPr="00545954">
              <w:rPr>
                <w:kern w:val="2"/>
                <w:szCs w:val="24"/>
              </w:rPr>
              <w:lastRenderedPageBreak/>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689424F5" w:rsidR="00027B83" w:rsidRDefault="00545954">
            <w:pPr>
              <w:rPr>
                <w:szCs w:val="24"/>
              </w:rPr>
            </w:pPr>
            <w:r w:rsidRPr="00545954">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6CC6A7B" w14:textId="1D6ED5B2" w:rsidR="00545954" w:rsidRPr="00545954" w:rsidRDefault="00545954" w:rsidP="00545954">
            <w:pPr>
              <w:rPr>
                <w:kern w:val="2"/>
                <w:szCs w:val="24"/>
              </w:rPr>
            </w:pPr>
            <w:r w:rsidRPr="00545954">
              <w:rPr>
                <w:kern w:val="2"/>
                <w:szCs w:val="24"/>
              </w:rPr>
              <w:t xml:space="preserve">Pirkėjas už </w:t>
            </w:r>
            <w:r w:rsidR="005D1B4A">
              <w:rPr>
                <w:kern w:val="2"/>
                <w:szCs w:val="24"/>
              </w:rPr>
              <w:t>Paslaugas</w:t>
            </w:r>
            <w:r w:rsidRPr="00545954">
              <w:rPr>
                <w:kern w:val="2"/>
                <w:szCs w:val="24"/>
              </w:rPr>
              <w:t xml:space="preserve"> sumoka per 30 (trisdešimt) kalendorinių dienų nuo sąskaitos-faktūros gavimo per informacinę sistemą „SABIS“ dienos, pinigus pervesdamas į </w:t>
            </w:r>
            <w:r w:rsidR="005D1B4A">
              <w:rPr>
                <w:kern w:val="2"/>
                <w:szCs w:val="24"/>
              </w:rPr>
              <w:t>Tiekėjo</w:t>
            </w:r>
            <w:r w:rsidRPr="00545954">
              <w:rPr>
                <w:kern w:val="2"/>
                <w:szCs w:val="24"/>
              </w:rPr>
              <w:t xml:space="preserve"> banko sąskaitą.</w:t>
            </w:r>
          </w:p>
          <w:p w14:paraId="38EC9A63" w14:textId="14BB76E2"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24853B36" w14:textId="77777777" w:rsidR="00545954" w:rsidRPr="00545954" w:rsidRDefault="00545954" w:rsidP="00545954">
            <w:pPr>
              <w:rPr>
                <w:kern w:val="2"/>
                <w:szCs w:val="24"/>
              </w:rPr>
            </w:pPr>
            <w:r w:rsidRPr="00545954">
              <w:rPr>
                <w:kern w:val="2"/>
                <w:szCs w:val="24"/>
              </w:rPr>
              <w:t>Netaikoma</w:t>
            </w:r>
          </w:p>
          <w:p w14:paraId="508462AC" w14:textId="67B4F76F"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15351E6" w14:textId="77777777" w:rsidR="00545954" w:rsidRPr="00545954" w:rsidRDefault="00545954" w:rsidP="00545954">
            <w:pPr>
              <w:rPr>
                <w:kern w:val="2"/>
                <w:szCs w:val="24"/>
              </w:rPr>
            </w:pPr>
            <w:r w:rsidRPr="00545954">
              <w:rPr>
                <w:kern w:val="2"/>
                <w:szCs w:val="24"/>
              </w:rPr>
              <w:t>Netaikoma</w:t>
            </w:r>
          </w:p>
          <w:p w14:paraId="7BF65975" w14:textId="37D13E64"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1DBB7670" w14:textId="5838692E" w:rsidR="00027B83" w:rsidRDefault="00070D24">
            <w:pPr>
              <w:rPr>
                <w:kern w:val="2"/>
                <w:szCs w:val="24"/>
              </w:rPr>
            </w:pPr>
            <w:r>
              <w:rPr>
                <w:kern w:val="2"/>
                <w:szCs w:val="24"/>
              </w:rPr>
              <w:t>Tiekėjas</w:t>
            </w:r>
            <w:r w:rsidR="00545954" w:rsidRPr="00545954">
              <w:rPr>
                <w:kern w:val="2"/>
                <w:szCs w:val="24"/>
              </w:rPr>
              <w:t xml:space="preserve"> atsakingas už visas jo suteiktas </w:t>
            </w:r>
            <w:r>
              <w:rPr>
                <w:kern w:val="2"/>
                <w:szCs w:val="24"/>
              </w:rPr>
              <w:t>P</w:t>
            </w:r>
            <w:r w:rsidR="00545954" w:rsidRPr="00545954">
              <w:rPr>
                <w:kern w:val="2"/>
                <w:szCs w:val="24"/>
              </w:rPr>
              <w:t xml:space="preserve">aslaugas ir </w:t>
            </w:r>
            <w:r w:rsidR="006F41AE">
              <w:rPr>
                <w:kern w:val="2"/>
                <w:szCs w:val="24"/>
              </w:rPr>
              <w:t>trūkumų</w:t>
            </w:r>
            <w:r w:rsidR="00545954" w:rsidRPr="00545954">
              <w:rPr>
                <w:kern w:val="2"/>
                <w:szCs w:val="24"/>
              </w:rPr>
              <w:t xml:space="preserve"> pašalinimą </w:t>
            </w:r>
            <w:r w:rsidR="00105AB8">
              <w:rPr>
                <w:kern w:val="2"/>
                <w:szCs w:val="24"/>
              </w:rPr>
              <w:t>ne trumpiau kaip 2 (du) metus</w:t>
            </w:r>
            <w:r w:rsidR="00545954" w:rsidRPr="00545954">
              <w:rPr>
                <w:kern w:val="2"/>
                <w:szCs w:val="24"/>
              </w:rPr>
              <w:t>.</w:t>
            </w:r>
          </w:p>
          <w:p w14:paraId="2A4317FE" w14:textId="1CF27D3E" w:rsidR="00545954" w:rsidRDefault="00545954">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C0BCFC8" w14:textId="579A4316" w:rsidR="00027B83" w:rsidRDefault="00070D24">
            <w:pPr>
              <w:rPr>
                <w:kern w:val="2"/>
                <w:szCs w:val="24"/>
              </w:rPr>
            </w:pPr>
            <w:r>
              <w:rPr>
                <w:kern w:val="2"/>
                <w:szCs w:val="24"/>
              </w:rPr>
              <w:t xml:space="preserve">6.2.1. </w:t>
            </w:r>
            <w:r w:rsidR="00545954" w:rsidRPr="00545954">
              <w:rPr>
                <w:kern w:val="2"/>
                <w:szCs w:val="24"/>
              </w:rPr>
              <w:t xml:space="preserve">Pastebėjus Tiekėjo suteiktose Paslaugose trūkumus, Pirkėjas ne vėliau kaip per 5 darbo dienas praneša apie tai </w:t>
            </w:r>
            <w:r>
              <w:rPr>
                <w:kern w:val="2"/>
                <w:szCs w:val="24"/>
              </w:rPr>
              <w:t>Tiekėjui</w:t>
            </w:r>
            <w:r w:rsidR="00545954" w:rsidRPr="00545954">
              <w:rPr>
                <w:kern w:val="2"/>
                <w:szCs w:val="24"/>
              </w:rPr>
              <w:t xml:space="preserve"> raštu. </w:t>
            </w:r>
            <w:r>
              <w:rPr>
                <w:kern w:val="2"/>
                <w:szCs w:val="24"/>
              </w:rPr>
              <w:t>Tiekėjas</w:t>
            </w:r>
            <w:r w:rsidR="00545954" w:rsidRPr="00545954">
              <w:rPr>
                <w:kern w:val="2"/>
                <w:szCs w:val="24"/>
              </w:rPr>
              <w:t xml:space="preserve"> įsipareigoja Pirkėjo nustatytu trumpiausiu laiku pašalinti šiuos trūkumus savo sąskaita, jei šie trūkumai atsirado dėl </w:t>
            </w:r>
            <w:r>
              <w:rPr>
                <w:kern w:val="2"/>
                <w:szCs w:val="24"/>
              </w:rPr>
              <w:t>Tiekėjo</w:t>
            </w:r>
            <w:r w:rsidR="00545954" w:rsidRPr="00545954">
              <w:rPr>
                <w:kern w:val="2"/>
                <w:szCs w:val="24"/>
              </w:rPr>
              <w:t xml:space="preserve"> kaltės.</w:t>
            </w:r>
            <w:r w:rsidR="00545954">
              <w:rPr>
                <w:kern w:val="2"/>
                <w:szCs w:val="24"/>
              </w:rPr>
              <w:t xml:space="preserve"> </w:t>
            </w:r>
          </w:p>
          <w:p w14:paraId="3DB5CD93" w14:textId="012887E4" w:rsidR="00070D24" w:rsidRDefault="00070D24">
            <w:pPr>
              <w:rPr>
                <w:kern w:val="2"/>
                <w:szCs w:val="24"/>
              </w:rPr>
            </w:pPr>
            <w:r>
              <w:rPr>
                <w:kern w:val="2"/>
                <w:szCs w:val="24"/>
              </w:rPr>
              <w:t xml:space="preserve">6.2.2. </w:t>
            </w:r>
            <w:r w:rsidRPr="00070D24">
              <w:rPr>
                <w:kern w:val="2"/>
                <w:szCs w:val="24"/>
              </w:rPr>
              <w:t xml:space="preserve">Jeigu dėl </w:t>
            </w:r>
            <w:r>
              <w:rPr>
                <w:kern w:val="2"/>
                <w:szCs w:val="24"/>
              </w:rPr>
              <w:t>Tiekėjo</w:t>
            </w:r>
            <w:r w:rsidRPr="00070D24">
              <w:rPr>
                <w:kern w:val="2"/>
                <w:szCs w:val="24"/>
              </w:rPr>
              <w:t xml:space="preserve"> kaltės atsiradę defektai nešalinami </w:t>
            </w:r>
            <w:r>
              <w:rPr>
                <w:kern w:val="2"/>
                <w:szCs w:val="24"/>
              </w:rPr>
              <w:t>Pirkėjo</w:t>
            </w:r>
            <w:r w:rsidRPr="00070D24">
              <w:rPr>
                <w:kern w:val="2"/>
                <w:szCs w:val="24"/>
              </w:rPr>
              <w:t xml:space="preserve"> nurodytu laiku – </w:t>
            </w:r>
            <w:r>
              <w:rPr>
                <w:kern w:val="2"/>
                <w:szCs w:val="24"/>
              </w:rPr>
              <w:t>Pirkėjas</w:t>
            </w:r>
            <w:r w:rsidRPr="00070D24">
              <w:rPr>
                <w:kern w:val="2"/>
                <w:szCs w:val="24"/>
              </w:rPr>
              <w:t xml:space="preserve"> gali, informavęs </w:t>
            </w:r>
            <w:r>
              <w:rPr>
                <w:kern w:val="2"/>
                <w:szCs w:val="24"/>
              </w:rPr>
              <w:t>Tiekėją</w:t>
            </w:r>
            <w:r w:rsidRPr="00070D24">
              <w:rPr>
                <w:kern w:val="2"/>
                <w:szCs w:val="24"/>
              </w:rPr>
              <w:t xml:space="preserve"> raštu ne vėliau kaip prieš 2 (dvi) darbo dienas, </w:t>
            </w:r>
            <w:r>
              <w:rPr>
                <w:kern w:val="2"/>
                <w:szCs w:val="24"/>
              </w:rPr>
              <w:t>Tiekėjo</w:t>
            </w:r>
            <w:r w:rsidRPr="00070D24">
              <w:rPr>
                <w:kern w:val="2"/>
                <w:szCs w:val="24"/>
              </w:rPr>
              <w:t xml:space="preserve"> rizika ir sąskaita, pats arba pasitelkdamas trečiuosius asmenis pašalinti trūkumus/defektus. Tokiu atveju </w:t>
            </w:r>
            <w:r>
              <w:rPr>
                <w:kern w:val="2"/>
                <w:szCs w:val="24"/>
              </w:rPr>
              <w:t>Tiekėjas</w:t>
            </w:r>
            <w:r w:rsidRPr="00070D24">
              <w:rPr>
                <w:kern w:val="2"/>
                <w:szCs w:val="24"/>
              </w:rPr>
              <w:t xml:space="preserve"> privalės atlyginti visus </w:t>
            </w:r>
            <w:r>
              <w:rPr>
                <w:kern w:val="2"/>
                <w:szCs w:val="24"/>
              </w:rPr>
              <w:t>Pirkėjo</w:t>
            </w:r>
            <w:r w:rsidRPr="00070D24">
              <w:rPr>
                <w:kern w:val="2"/>
                <w:szCs w:val="24"/>
              </w:rPr>
              <w:t xml:space="preserve"> patirtus su trūkumų/defektų šalinimu susijusius tiesioginius nuostolius.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2F71973" w14:textId="7FD28BF5" w:rsidR="00070D24" w:rsidRPr="00070D24" w:rsidRDefault="00070D24" w:rsidP="00070D24">
            <w:pPr>
              <w:rPr>
                <w:kern w:val="2"/>
                <w:szCs w:val="24"/>
              </w:rPr>
            </w:pPr>
            <w:r w:rsidRPr="00070D24">
              <w:rPr>
                <w:kern w:val="2"/>
                <w:szCs w:val="24"/>
              </w:rPr>
              <w:t>6.</w:t>
            </w:r>
            <w:r>
              <w:rPr>
                <w:kern w:val="2"/>
                <w:szCs w:val="24"/>
              </w:rPr>
              <w:t>3.</w:t>
            </w:r>
            <w:r w:rsidRPr="00070D24">
              <w:rPr>
                <w:kern w:val="2"/>
                <w:szCs w:val="24"/>
              </w:rPr>
              <w:t>1.</w:t>
            </w:r>
            <w:r>
              <w:rPr>
                <w:kern w:val="2"/>
                <w:szCs w:val="24"/>
              </w:rPr>
              <w:t xml:space="preserve"> Pirkėjas</w:t>
            </w:r>
            <w:r w:rsidRPr="00070D24">
              <w:rPr>
                <w:kern w:val="2"/>
                <w:szCs w:val="24"/>
              </w:rPr>
              <w:t xml:space="preserve"> </w:t>
            </w:r>
            <w:r w:rsidR="00FA1482">
              <w:rPr>
                <w:kern w:val="2"/>
                <w:szCs w:val="24"/>
              </w:rPr>
              <w:t>darbų</w:t>
            </w:r>
            <w:r w:rsidRPr="00070D24">
              <w:rPr>
                <w:kern w:val="2"/>
                <w:szCs w:val="24"/>
              </w:rPr>
              <w:t xml:space="preserve"> vykdymo metu gali tikrinti teikiamų paslaugų kokybę, darbų saugos, priešgaisrinės saugos, darbo higienos ir sanitarijos, vidaus darbo ir kitų taisyklių reikalavimų vykdymą.</w:t>
            </w:r>
          </w:p>
          <w:p w14:paraId="708E0A8C" w14:textId="77777777" w:rsidR="00027B83" w:rsidRDefault="00070D24" w:rsidP="00070D24">
            <w:pPr>
              <w:rPr>
                <w:kern w:val="2"/>
                <w:szCs w:val="24"/>
              </w:rPr>
            </w:pPr>
            <w:r w:rsidRPr="00070D24">
              <w:rPr>
                <w:kern w:val="2"/>
                <w:szCs w:val="24"/>
              </w:rPr>
              <w:t>6.</w:t>
            </w:r>
            <w:r>
              <w:rPr>
                <w:kern w:val="2"/>
                <w:szCs w:val="24"/>
              </w:rPr>
              <w:t>3.</w:t>
            </w:r>
            <w:r w:rsidRPr="00070D24">
              <w:rPr>
                <w:kern w:val="2"/>
                <w:szCs w:val="24"/>
              </w:rPr>
              <w:t>2.</w:t>
            </w:r>
            <w:r>
              <w:rPr>
                <w:kern w:val="2"/>
                <w:szCs w:val="24"/>
              </w:rPr>
              <w:t xml:space="preserve"> Pirkėjo</w:t>
            </w:r>
            <w:r w:rsidRPr="00070D24">
              <w:rPr>
                <w:kern w:val="2"/>
                <w:szCs w:val="24"/>
              </w:rPr>
              <w:t xml:space="preserve"> nurodytus pažeidimus </w:t>
            </w:r>
            <w:r>
              <w:rPr>
                <w:kern w:val="2"/>
                <w:szCs w:val="24"/>
              </w:rPr>
              <w:t>Tiekėjas</w:t>
            </w:r>
            <w:r w:rsidRPr="00070D24">
              <w:rPr>
                <w:kern w:val="2"/>
                <w:szCs w:val="24"/>
              </w:rPr>
              <w:t xml:space="preserve"> šalina savo lėšomis. Jeigu šie pažeidimai kartojasi arba juos </w:t>
            </w:r>
            <w:r>
              <w:rPr>
                <w:kern w:val="2"/>
                <w:szCs w:val="24"/>
              </w:rPr>
              <w:t>Tiekėjas</w:t>
            </w:r>
            <w:r w:rsidRPr="00070D24">
              <w:rPr>
                <w:kern w:val="2"/>
                <w:szCs w:val="24"/>
              </w:rPr>
              <w:t xml:space="preserve"> vengia šalinti, </w:t>
            </w:r>
            <w:r>
              <w:rPr>
                <w:kern w:val="2"/>
                <w:szCs w:val="24"/>
              </w:rPr>
              <w:t>Tiekėjui</w:t>
            </w:r>
            <w:r w:rsidRPr="00070D24">
              <w:rPr>
                <w:kern w:val="2"/>
                <w:szCs w:val="24"/>
              </w:rPr>
              <w:t xml:space="preserve"> tenka visa atsakomybė už šių pažeidimų pasekmes ir </w:t>
            </w:r>
            <w:r>
              <w:rPr>
                <w:kern w:val="2"/>
                <w:szCs w:val="24"/>
              </w:rPr>
              <w:t>Pirkėjas</w:t>
            </w:r>
            <w:r w:rsidRPr="00070D24">
              <w:rPr>
                <w:kern w:val="2"/>
                <w:szCs w:val="24"/>
              </w:rPr>
              <w:t xml:space="preserve"> gali nutraukti su </w:t>
            </w:r>
            <w:r>
              <w:rPr>
                <w:kern w:val="2"/>
                <w:szCs w:val="24"/>
              </w:rPr>
              <w:t>Tiekėju</w:t>
            </w:r>
            <w:r w:rsidRPr="00070D24">
              <w:rPr>
                <w:kern w:val="2"/>
                <w:szCs w:val="24"/>
              </w:rPr>
              <w:t xml:space="preserve"> sutartį.</w:t>
            </w:r>
          </w:p>
          <w:p w14:paraId="5C105553" w14:textId="5AF127BB" w:rsidR="00070D24" w:rsidRDefault="00070D24" w:rsidP="00070D24">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59D337C8" w:rsidR="00027B83" w:rsidRDefault="000B0897">
            <w:pPr>
              <w:rPr>
                <w:kern w:val="2"/>
                <w:szCs w:val="24"/>
              </w:rPr>
            </w:pPr>
            <w:r>
              <w:rPr>
                <w:kern w:val="2"/>
                <w:szCs w:val="24"/>
              </w:rPr>
              <w:t>Sutarties vykdymui subtiekėjai ir (ar) specialistai nepasitelkiami</w:t>
            </w:r>
            <w:r w:rsidR="005D1B4A">
              <w:rPr>
                <w:kern w:val="2"/>
                <w:szCs w:val="24"/>
              </w:rPr>
              <w:t>/pasitelkiami</w:t>
            </w:r>
            <w:r>
              <w:rPr>
                <w:kern w:val="2"/>
                <w:szCs w:val="24"/>
              </w:rPr>
              <w:t>.</w:t>
            </w:r>
          </w:p>
          <w:p w14:paraId="1398856C" w14:textId="14377FFE"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20C684C2" w14:textId="77777777" w:rsidR="00070D24" w:rsidRPr="00070D24" w:rsidRDefault="00070D24" w:rsidP="00070D24">
            <w:pPr>
              <w:rPr>
                <w:kern w:val="2"/>
                <w:szCs w:val="24"/>
              </w:rPr>
            </w:pPr>
            <w:r w:rsidRPr="00070D24">
              <w:rPr>
                <w:kern w:val="2"/>
                <w:szCs w:val="24"/>
              </w:rPr>
              <w:t>Prievolių pagal Sutartį įvykdymas užtikrinamas:</w:t>
            </w:r>
          </w:p>
          <w:p w14:paraId="7ADFC437" w14:textId="77777777" w:rsidR="00070D24" w:rsidRPr="00070D24" w:rsidRDefault="00070D24" w:rsidP="00070D24">
            <w:pPr>
              <w:rPr>
                <w:kern w:val="2"/>
                <w:szCs w:val="24"/>
              </w:rPr>
            </w:pPr>
            <w:r w:rsidRPr="00070D24">
              <w:rPr>
                <w:kern w:val="2"/>
                <w:szCs w:val="24"/>
              </w:rPr>
              <w:t>Netesybomis (delspinigiais, bauda);</w:t>
            </w:r>
          </w:p>
          <w:p w14:paraId="75776598" w14:textId="77777777" w:rsidR="00070D24" w:rsidRPr="00070D24" w:rsidRDefault="00070D24" w:rsidP="00070D24">
            <w:pPr>
              <w:rPr>
                <w:kern w:val="2"/>
                <w:szCs w:val="24"/>
              </w:rPr>
            </w:pPr>
            <w:r w:rsidRPr="00070D24">
              <w:rPr>
                <w:kern w:val="2"/>
                <w:szCs w:val="24"/>
              </w:rPr>
              <w:lastRenderedPageBreak/>
              <w:t>Kitais Lietuvos Respublikos civiliniame kodekse ir (ar) Sutartyje nurodytais prievolių įvykdymo užtikrinimo būdais.</w:t>
            </w:r>
          </w:p>
          <w:p w14:paraId="7E80913C" w14:textId="23341997"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49273A25" w14:textId="5977BF76" w:rsidR="00027B83" w:rsidRDefault="006F41AE">
            <w:pPr>
              <w:rPr>
                <w:kern w:val="2"/>
                <w:szCs w:val="24"/>
              </w:rPr>
            </w:pPr>
            <w:r w:rsidRPr="006F41AE">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87FEFBD" w:rsidR="00027B83" w:rsidRDefault="00D74662">
            <w:pPr>
              <w:rPr>
                <w:szCs w:val="24"/>
              </w:rPr>
            </w:pPr>
            <w:r w:rsidRPr="00D74662">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020EAC7" w14:textId="77777777" w:rsidR="00070D24" w:rsidRPr="00070D24" w:rsidRDefault="00070D24" w:rsidP="00070D24">
            <w:pPr>
              <w:rPr>
                <w:color w:val="000000"/>
                <w:kern w:val="2"/>
                <w:szCs w:val="24"/>
              </w:rPr>
            </w:pPr>
            <w:r w:rsidRPr="00070D24">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0ADA1B2"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3E200118" w14:textId="77777777" w:rsidR="006F41AE" w:rsidRPr="006F41AE" w:rsidRDefault="006F41AE" w:rsidP="006F41AE">
            <w:pPr>
              <w:rPr>
                <w:color w:val="000000"/>
                <w:kern w:val="2"/>
                <w:szCs w:val="24"/>
              </w:rPr>
            </w:pPr>
            <w:r w:rsidRPr="006F41AE">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CD6D660" w14:textId="77777777" w:rsidR="006F41AE" w:rsidRPr="006F41AE" w:rsidRDefault="006F41AE" w:rsidP="006F41AE">
            <w:pPr>
              <w:rPr>
                <w:color w:val="000000"/>
                <w:kern w:val="2"/>
                <w:szCs w:val="24"/>
              </w:rPr>
            </w:pPr>
          </w:p>
          <w:p w14:paraId="08EB06DB" w14:textId="77777777" w:rsidR="006F41AE" w:rsidRPr="006F41AE" w:rsidRDefault="006F41AE" w:rsidP="006F41AE">
            <w:pPr>
              <w:rPr>
                <w:color w:val="000000"/>
                <w:kern w:val="2"/>
                <w:szCs w:val="24"/>
              </w:rPr>
            </w:pPr>
            <w:r w:rsidRPr="006F41AE">
              <w:rPr>
                <w:color w:val="000000"/>
                <w:kern w:val="2"/>
                <w:szCs w:val="24"/>
              </w:rPr>
              <w:t>9.2.2. Tiekėjas privalo sumokėti Pirkėjui netesybas per 10 (dešimt) dienų nuo Pirkėjo pareikalavimo, jeigu netesybų suma nėra išskaitoma iš Tiekėjui mokėtinos sumos.</w:t>
            </w:r>
          </w:p>
          <w:p w14:paraId="7E114F52" w14:textId="261CE8E9" w:rsidR="00027B83" w:rsidRDefault="00027B83" w:rsidP="00070D24">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3AB0F0" w14:textId="77777777" w:rsidR="00070D24" w:rsidRPr="00070D24" w:rsidRDefault="00070D24" w:rsidP="00070D24">
            <w:pPr>
              <w:rPr>
                <w:kern w:val="2"/>
                <w:szCs w:val="24"/>
              </w:rPr>
            </w:pPr>
            <w:r w:rsidRPr="00070D24">
              <w:rPr>
                <w:kern w:val="2"/>
                <w:szCs w:val="24"/>
              </w:rPr>
              <w:t>9.3.1. Nepagrįstai nutraukus Sutarties vykdymą ne Sutartyje nustatyta tvarka, mokama 10 (dešimties) procentų dydžio bauda nuo Pradinės Sutarties vertės, nurodytos Specialiųjų sąlygų 5.2 punkte.</w:t>
            </w:r>
          </w:p>
          <w:p w14:paraId="54EE418B" w14:textId="1BF6B2EB"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525699E" w:rsidR="00027B83" w:rsidRDefault="00070D24">
            <w:pPr>
              <w:rPr>
                <w:kern w:val="2"/>
                <w:szCs w:val="24"/>
              </w:rPr>
            </w:pPr>
            <w:r w:rsidRPr="00070D24">
              <w:rPr>
                <w:color w:val="000000"/>
                <w:kern w:val="2"/>
                <w:szCs w:val="24"/>
              </w:rPr>
              <w:t>20 (dvidešimties) procentų Sutarties vertės dydžio bauda.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4FC204F" w14:textId="77777777" w:rsidR="00070D24" w:rsidRPr="00070D24" w:rsidRDefault="00070D24" w:rsidP="00070D24">
            <w:pPr>
              <w:rPr>
                <w:color w:val="000000"/>
                <w:kern w:val="2"/>
                <w:szCs w:val="24"/>
              </w:rPr>
            </w:pPr>
            <w:r w:rsidRPr="00070D24">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p w14:paraId="4C8C0993" w14:textId="216D30F6"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1D66D870" w14:textId="77777777" w:rsidR="00070D24" w:rsidRPr="00070D24" w:rsidRDefault="00070D24" w:rsidP="00070D24">
            <w:pPr>
              <w:rPr>
                <w:kern w:val="2"/>
                <w:szCs w:val="24"/>
              </w:rPr>
            </w:pPr>
            <w:r w:rsidRPr="00070D24">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p w14:paraId="32D97D93" w14:textId="50927387"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47C8FA5E" w:rsidR="00027B83" w:rsidRDefault="00070D24">
            <w:pPr>
              <w:rPr>
                <w:color w:val="4472C4"/>
                <w:kern w:val="2"/>
                <w:szCs w:val="24"/>
              </w:rPr>
            </w:pPr>
            <w:r w:rsidRPr="00070D24">
              <w:rPr>
                <w:szCs w:val="24"/>
              </w:rPr>
              <w:t>Delspinigiai 0,05 procentų per dieną nuo neįvykdytos ar 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7336DFCA"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E950DF9" w14:textId="77777777" w:rsidR="00070D24" w:rsidRPr="00070D24" w:rsidRDefault="00070D24" w:rsidP="00070D24">
            <w:pPr>
              <w:rPr>
                <w:kern w:val="2"/>
                <w:szCs w:val="24"/>
              </w:rPr>
            </w:pPr>
            <w:r w:rsidRPr="00070D24">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C181C74" w14:textId="19D1E398" w:rsidR="00027B83" w:rsidRPr="005D1B4A" w:rsidRDefault="00D62B1C">
            <w:pPr>
              <w:rPr>
                <w:kern w:val="2"/>
                <w:szCs w:val="24"/>
              </w:rPr>
            </w:pPr>
            <w:r w:rsidRPr="005D1B4A">
              <w:rPr>
                <w:kern w:val="2"/>
                <w:szCs w:val="24"/>
              </w:rPr>
              <w:t>Tiekėjas turi užtikrinti, kad jo darbuotojai Pirkėjo teritorijoje būtų blaivūs, t. y. etilo alkoholio koncentracija jų kraujyje neviršytų 0,00 promilės, neapsvaigę nuo narkotinių ar kitokių psichotropinių medžiagų. Už kiekvieną Pirkėjo teritorijoje nustatytą neblaivaus/apsvaigusio darbuotojo sulaikymo atvejį, Tiekėjas už savo pavaldžius ar subtiekėjo darbuotojus moka Pirkėjui 3 minimalių mėnesinio atlyginimo dydžio baudą, kurią Pirkėjas išskaičiuoja iš mokėjimo už atliktas Paslaugas ne ginčo tvarka. Pirkėjas, sulaikęs teritorijoje neblaivų/apsvaigus; Paslaugos teikėjo darbuotoją, vienašališkai surašo aktą, nekviečiant Tiekėjo atstovo šio fakto nustatymui. Apie neblaivų/apsvaigusį darbuotoją Pirkėjas dokumentus perduoda Tiekėjui per 5 (penkias) darbo dienas. Neblaivus/apsvaigęs Tiekėjo darbuotojas nedelsiant turi būti pašalinamas iš Paslaugų atlikimo teritorijos.</w:t>
            </w:r>
          </w:p>
          <w:p w14:paraId="06BCBE22" w14:textId="77777777" w:rsidR="00070D24" w:rsidRPr="005D1B4A" w:rsidRDefault="00070D24">
            <w:pPr>
              <w:rPr>
                <w:kern w:val="2"/>
                <w:szCs w:val="24"/>
              </w:rPr>
            </w:pPr>
          </w:p>
          <w:p w14:paraId="386AC396" w14:textId="74088AAB" w:rsidR="00070D24" w:rsidRPr="005D1B4A" w:rsidRDefault="00070D24">
            <w:pPr>
              <w:rPr>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633BB225" w:rsidR="00027B83" w:rsidRDefault="00D74662" w:rsidP="00D62B1C">
            <w:pPr>
              <w:rPr>
                <w:color w:val="4472C4"/>
                <w:kern w:val="2"/>
                <w:szCs w:val="24"/>
              </w:rPr>
            </w:pPr>
            <w:r w:rsidRPr="00D74662">
              <w:rPr>
                <w:kern w:val="2"/>
                <w:szCs w:val="24"/>
              </w:rPr>
              <w:t xml:space="preserve">Projektas įgyvendinamas pagal principą „iki rakto“. Techniniai reikalavimai išdėstyti </w:t>
            </w:r>
            <w:r>
              <w:rPr>
                <w:kern w:val="2"/>
                <w:szCs w:val="24"/>
              </w:rPr>
              <w:t>Techninėje specifikacijoje</w:t>
            </w:r>
            <w:r w:rsidRPr="00D74662">
              <w:rPr>
                <w:kern w:val="2"/>
                <w:szCs w:val="24"/>
              </w:rPr>
              <w:t xml:space="preserve">. Pagal techninę specifikaciją, rangovas turi atlikti visus projektavimo, demontavimo, įrenginių pirkimo (išskyrus sklendės su elektrinė </w:t>
            </w:r>
            <w:r w:rsidRPr="00D74662">
              <w:rPr>
                <w:kern w:val="2"/>
                <w:szCs w:val="24"/>
              </w:rPr>
              <w:lastRenderedPageBreak/>
              <w:t>pavara), medžiagų tiekimo, statybos/montavimo, bandymo darbus ir juos priduoti eksploatacijai.</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442A9CE" w14:textId="67703C77" w:rsidR="005D1B4A" w:rsidRPr="005D1B4A" w:rsidRDefault="005D1B4A" w:rsidP="005D1B4A">
            <w:pPr>
              <w:rPr>
                <w:kern w:val="2"/>
                <w:szCs w:val="24"/>
              </w:rPr>
            </w:pPr>
            <w:r w:rsidRPr="005D1B4A">
              <w:rPr>
                <w:kern w:val="2"/>
                <w:szCs w:val="24"/>
              </w:rPr>
              <w:t>Ši Sutartis laikoma sudaryta</w:t>
            </w:r>
            <w:r w:rsidR="001217B9">
              <w:rPr>
                <w:kern w:val="2"/>
                <w:szCs w:val="24"/>
              </w:rPr>
              <w:t xml:space="preserve"> ir įsigalioja</w:t>
            </w:r>
            <w:r w:rsidRPr="005D1B4A">
              <w:rPr>
                <w:kern w:val="2"/>
                <w:szCs w:val="24"/>
              </w:rPr>
              <w:t xml:space="preserve"> nuo jos pasirašymo dienos, t. y. nuo dienos, kai ją pasirašo antroji Šalis</w:t>
            </w:r>
            <w:r w:rsidR="00C43C69">
              <w:rPr>
                <w:kern w:val="2"/>
                <w:szCs w:val="24"/>
              </w:rPr>
              <w:t xml:space="preserve"> </w:t>
            </w:r>
            <w:r w:rsidRPr="005D1B4A">
              <w:rPr>
                <w:kern w:val="2"/>
                <w:szCs w:val="24"/>
              </w:rPr>
              <w:t>ir galioja 12 (dvylika) mėnesių</w:t>
            </w:r>
            <w:r w:rsidR="00D74662">
              <w:rPr>
                <w:kern w:val="2"/>
                <w:szCs w:val="24"/>
              </w:rPr>
              <w:t>.</w:t>
            </w:r>
          </w:p>
          <w:p w14:paraId="04094D45" w14:textId="1FB2AF17" w:rsidR="00027B83" w:rsidRDefault="00027B83" w:rsidP="005D1B4A">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292377B2" w:rsidR="000605F0" w:rsidRPr="000605F0" w:rsidRDefault="00D74662" w:rsidP="00D74662">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BCB6E05" w14:textId="77777777" w:rsidR="000605F0" w:rsidRPr="000605F0" w:rsidRDefault="000605F0" w:rsidP="000605F0">
            <w:pPr>
              <w:rPr>
                <w:kern w:val="2"/>
                <w:szCs w:val="24"/>
              </w:rPr>
            </w:pPr>
            <w:r w:rsidRPr="000605F0">
              <w:rPr>
                <w:kern w:val="2"/>
                <w:szCs w:val="24"/>
              </w:rPr>
              <w:t>Sutartis gali būti nutraukiama rašytiniu Šalių susitarimu arba vienašališkai, Bendrosiose sąlygose ir šiais Specialiosiose sąlygose nurodytais atvejais ir nustatyta tvarka.</w:t>
            </w:r>
          </w:p>
          <w:p w14:paraId="56489619" w14:textId="77777777" w:rsidR="000605F0" w:rsidRPr="000605F0" w:rsidRDefault="000605F0" w:rsidP="000605F0">
            <w:pPr>
              <w:rPr>
                <w:kern w:val="2"/>
                <w:szCs w:val="24"/>
              </w:rPr>
            </w:pPr>
          </w:p>
          <w:p w14:paraId="3A951297" w14:textId="78861B1F"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5F81F2" w14:textId="4DCD66CD" w:rsidR="00EB348C" w:rsidRPr="001546F9" w:rsidRDefault="001546F9" w:rsidP="00EB348C">
            <w:pPr>
              <w:rPr>
                <w:kern w:val="2"/>
                <w:szCs w:val="24"/>
              </w:rPr>
            </w:pPr>
            <w:r w:rsidRPr="001546F9">
              <w:rPr>
                <w:kern w:val="2"/>
                <w:szCs w:val="24"/>
              </w:rPr>
              <w:t xml:space="preserve">12.2.1. </w:t>
            </w:r>
            <w:r w:rsidR="00EB348C" w:rsidRPr="00EB348C">
              <w:rPr>
                <w:kern w:val="2"/>
                <w:szCs w:val="24"/>
              </w:rPr>
              <w:t>Tiekėjas, nepaisydamas Pirkėjo raginimo, nepradeda vykdyti Paslaugos sutartu laiku</w:t>
            </w:r>
            <w:r w:rsidR="00D74662">
              <w:rPr>
                <w:kern w:val="2"/>
                <w:szCs w:val="24"/>
              </w:rPr>
              <w:t>.</w:t>
            </w:r>
          </w:p>
          <w:p w14:paraId="3B3E2AD8" w14:textId="30CA57C5" w:rsidR="001546F9" w:rsidRPr="001546F9" w:rsidRDefault="001546F9" w:rsidP="001546F9">
            <w:pPr>
              <w:rPr>
                <w:kern w:val="2"/>
                <w:szCs w:val="24"/>
              </w:rPr>
            </w:pPr>
            <w:r w:rsidRPr="001546F9">
              <w:rPr>
                <w:kern w:val="2"/>
                <w:szCs w:val="24"/>
              </w:rPr>
              <w:t xml:space="preserve">12.2.6. </w:t>
            </w:r>
            <w:r w:rsidR="005D1B4A" w:rsidRPr="005D1B4A">
              <w:rPr>
                <w:kern w:val="2"/>
                <w:szCs w:val="24"/>
              </w:rPr>
              <w:t xml:space="preserve">Tiekėjas </w:t>
            </w:r>
            <w:r w:rsidRPr="001546F9">
              <w:rPr>
                <w:kern w:val="2"/>
                <w:szCs w:val="24"/>
              </w:rPr>
              <w:t>pažeidžia šios Sutarties nuostatas, reglamentuojančias konkurenciją, intelektinės nuosavybės ar konfidencialios informacijos valdymą;</w:t>
            </w:r>
          </w:p>
          <w:p w14:paraId="6C2342D9" w14:textId="7EB9B5EB" w:rsidR="001546F9" w:rsidRPr="001546F9" w:rsidRDefault="001546F9" w:rsidP="001546F9">
            <w:pPr>
              <w:rPr>
                <w:kern w:val="2"/>
                <w:szCs w:val="24"/>
              </w:rPr>
            </w:pPr>
            <w:r w:rsidRPr="001546F9">
              <w:rPr>
                <w:kern w:val="2"/>
                <w:szCs w:val="24"/>
              </w:rPr>
              <w:t xml:space="preserve">12.2.7. jei </w:t>
            </w:r>
            <w:r w:rsidR="005D1B4A" w:rsidRPr="005D1B4A">
              <w:rPr>
                <w:kern w:val="2"/>
                <w:szCs w:val="24"/>
              </w:rPr>
              <w:t xml:space="preserve">Tiekėjas </w:t>
            </w:r>
            <w:r w:rsidRPr="001546F9">
              <w:rPr>
                <w:kern w:val="2"/>
                <w:szCs w:val="24"/>
              </w:rPr>
              <w:t xml:space="preserve">dėl savo kaltės negali ir (arba) atsisako vykdyti Sutartyje numatytus įsipareigojimus ar bet kokią jų dalį, nepriklausomai nuo tokios dalies vertės; </w:t>
            </w:r>
          </w:p>
          <w:p w14:paraId="7555583A" w14:textId="77777777" w:rsidR="001546F9" w:rsidRDefault="001546F9" w:rsidP="001546F9">
            <w:pPr>
              <w:spacing w:line="257" w:lineRule="auto"/>
              <w:rPr>
                <w:rFonts w:eastAsia="Arial"/>
                <w:color w:val="FF0000"/>
                <w:kern w:val="2"/>
                <w:szCs w:val="24"/>
              </w:rPr>
            </w:pPr>
          </w:p>
          <w:p w14:paraId="2AC0C09D" w14:textId="463EE148" w:rsidR="001546F9" w:rsidRDefault="001546F9" w:rsidP="001546F9">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1D4C6289"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773BCAAE" w:rsidR="00027B83" w:rsidRPr="006D7AE6" w:rsidRDefault="00B11DA6">
            <w:pPr>
              <w:rPr>
                <w:kern w:val="2"/>
                <w:szCs w:val="24"/>
              </w:rPr>
            </w:pPr>
            <w:r>
              <w:rPr>
                <w:color w:val="000000"/>
                <w:kern w:val="2"/>
                <w:szCs w:val="24"/>
                <w:shd w:val="clear" w:color="auto" w:fill="FFFFFF"/>
              </w:rPr>
              <w:t xml:space="preserve">Tiekėjas </w:t>
            </w:r>
            <w:r w:rsidRPr="00B11DA6">
              <w:rPr>
                <w:color w:val="000000"/>
                <w:kern w:val="2"/>
                <w:szCs w:val="24"/>
                <w:shd w:val="clear" w:color="auto" w:fill="FFFFFF"/>
              </w:rPr>
              <w:t>užtikrina Aplinkos apsaugos kriterijų taikymą, vykdant žaliuosius pirkimus, numatytus Lietuvos Respublikos aplinkos ministro 2011 m. birželio 28 d. įsakymo Nr. D1-508 „Dėl Aplinkos apsaugos kriterijų taikymo, vykdant žaliuosius pirkimus, tvarkos aprašo patvirtinimo“  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515A39C"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4A326D9D"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lastRenderedPageBreak/>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lastRenderedPageBreak/>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180E9B" w14:paraId="485BC861" w14:textId="77777777">
        <w:trPr>
          <w:trHeight w:val="300"/>
        </w:trPr>
        <w:tc>
          <w:tcPr>
            <w:tcW w:w="3058" w:type="dxa"/>
          </w:tcPr>
          <w:p w14:paraId="13989817" w14:textId="77777777" w:rsidR="00180E9B" w:rsidRDefault="00180E9B" w:rsidP="00180E9B">
            <w:pPr>
              <w:jc w:val="center"/>
              <w:rPr>
                <w:b/>
                <w:kern w:val="2"/>
                <w:szCs w:val="24"/>
              </w:rPr>
            </w:pPr>
            <w:r>
              <w:rPr>
                <w:b/>
                <w:kern w:val="2"/>
                <w:szCs w:val="24"/>
              </w:rPr>
              <w:t>15.1. Priedas Nr. 1</w:t>
            </w:r>
          </w:p>
        </w:tc>
        <w:tc>
          <w:tcPr>
            <w:tcW w:w="6477" w:type="dxa"/>
            <w:gridSpan w:val="3"/>
          </w:tcPr>
          <w:p w14:paraId="600F5C7B" w14:textId="69783CD0" w:rsidR="00180E9B" w:rsidRDefault="00180E9B" w:rsidP="00180E9B">
            <w:pPr>
              <w:jc w:val="center"/>
              <w:rPr>
                <w:b/>
                <w:kern w:val="2"/>
                <w:szCs w:val="24"/>
              </w:rPr>
            </w:pPr>
            <w:r>
              <w:rPr>
                <w:b/>
                <w:kern w:val="2"/>
                <w:szCs w:val="24"/>
              </w:rPr>
              <w:t>Techninė specifikacija</w:t>
            </w:r>
          </w:p>
        </w:tc>
      </w:tr>
      <w:tr w:rsidR="00180E9B" w14:paraId="617177F3" w14:textId="77777777">
        <w:trPr>
          <w:trHeight w:val="300"/>
        </w:trPr>
        <w:tc>
          <w:tcPr>
            <w:tcW w:w="3058" w:type="dxa"/>
          </w:tcPr>
          <w:p w14:paraId="04230816" w14:textId="77777777" w:rsidR="00180E9B" w:rsidRDefault="00180E9B" w:rsidP="00180E9B">
            <w:pPr>
              <w:jc w:val="center"/>
              <w:rPr>
                <w:b/>
                <w:kern w:val="2"/>
                <w:szCs w:val="24"/>
              </w:rPr>
            </w:pPr>
            <w:r>
              <w:rPr>
                <w:b/>
                <w:kern w:val="2"/>
                <w:szCs w:val="24"/>
              </w:rPr>
              <w:t>15.2. Priedas Nr. 2</w:t>
            </w:r>
          </w:p>
        </w:tc>
        <w:tc>
          <w:tcPr>
            <w:tcW w:w="6477" w:type="dxa"/>
            <w:gridSpan w:val="3"/>
          </w:tcPr>
          <w:p w14:paraId="4EF9D51C" w14:textId="5BED9C0A" w:rsidR="00180E9B" w:rsidRDefault="00180E9B" w:rsidP="00180E9B">
            <w:pPr>
              <w:jc w:val="center"/>
              <w:rPr>
                <w:b/>
                <w:kern w:val="2"/>
                <w:szCs w:val="24"/>
              </w:rPr>
            </w:pPr>
          </w:p>
        </w:tc>
      </w:tr>
      <w:tr w:rsidR="00180E9B" w14:paraId="398D7243" w14:textId="77777777">
        <w:trPr>
          <w:trHeight w:val="300"/>
        </w:trPr>
        <w:tc>
          <w:tcPr>
            <w:tcW w:w="3058" w:type="dxa"/>
          </w:tcPr>
          <w:p w14:paraId="59138AE1" w14:textId="77777777" w:rsidR="00180E9B" w:rsidRDefault="00180E9B" w:rsidP="00180E9B">
            <w:pPr>
              <w:jc w:val="center"/>
              <w:rPr>
                <w:b/>
                <w:kern w:val="2"/>
                <w:szCs w:val="24"/>
              </w:rPr>
            </w:pPr>
            <w:r>
              <w:rPr>
                <w:b/>
                <w:kern w:val="2"/>
                <w:szCs w:val="24"/>
              </w:rPr>
              <w:t>15.3. Priedas Nr. 3</w:t>
            </w:r>
          </w:p>
        </w:tc>
        <w:tc>
          <w:tcPr>
            <w:tcW w:w="6477" w:type="dxa"/>
            <w:gridSpan w:val="3"/>
          </w:tcPr>
          <w:p w14:paraId="5DC3BF44" w14:textId="77777777" w:rsidR="00180E9B" w:rsidRDefault="00180E9B" w:rsidP="00180E9B">
            <w:pPr>
              <w:jc w:val="center"/>
              <w:rPr>
                <w:b/>
                <w:kern w:val="2"/>
                <w:szCs w:val="24"/>
              </w:rPr>
            </w:pPr>
          </w:p>
        </w:tc>
      </w:tr>
      <w:tr w:rsidR="00180E9B" w14:paraId="10DDB418" w14:textId="77777777">
        <w:trPr>
          <w:trHeight w:val="300"/>
        </w:trPr>
        <w:tc>
          <w:tcPr>
            <w:tcW w:w="3058" w:type="dxa"/>
          </w:tcPr>
          <w:p w14:paraId="02655706" w14:textId="77777777" w:rsidR="00180E9B" w:rsidRDefault="00180E9B" w:rsidP="00180E9B">
            <w:pPr>
              <w:jc w:val="center"/>
              <w:rPr>
                <w:b/>
                <w:kern w:val="2"/>
                <w:szCs w:val="24"/>
              </w:rPr>
            </w:pPr>
            <w:r>
              <w:rPr>
                <w:b/>
                <w:kern w:val="2"/>
                <w:szCs w:val="24"/>
              </w:rPr>
              <w:t>15.4. Priedas Nr. 4</w:t>
            </w:r>
          </w:p>
        </w:tc>
        <w:tc>
          <w:tcPr>
            <w:tcW w:w="6477" w:type="dxa"/>
            <w:gridSpan w:val="3"/>
          </w:tcPr>
          <w:p w14:paraId="04C83D20" w14:textId="77777777" w:rsidR="00180E9B" w:rsidRDefault="00180E9B" w:rsidP="00180E9B">
            <w:pPr>
              <w:jc w:val="center"/>
              <w:rPr>
                <w:b/>
                <w:kern w:val="2"/>
                <w:szCs w:val="24"/>
              </w:rPr>
            </w:pPr>
          </w:p>
        </w:tc>
      </w:tr>
      <w:tr w:rsidR="00180E9B" w14:paraId="5B9E7FBB" w14:textId="77777777">
        <w:trPr>
          <w:trHeight w:val="300"/>
        </w:trPr>
        <w:tc>
          <w:tcPr>
            <w:tcW w:w="3058" w:type="dxa"/>
          </w:tcPr>
          <w:p w14:paraId="2452C16C" w14:textId="77777777" w:rsidR="00180E9B" w:rsidRDefault="00180E9B" w:rsidP="00180E9B">
            <w:pPr>
              <w:jc w:val="center"/>
              <w:rPr>
                <w:b/>
                <w:kern w:val="2"/>
                <w:szCs w:val="24"/>
              </w:rPr>
            </w:pPr>
            <w:r>
              <w:rPr>
                <w:b/>
                <w:kern w:val="2"/>
                <w:szCs w:val="24"/>
              </w:rPr>
              <w:t>15.5. Priedas Nr. 5</w:t>
            </w:r>
          </w:p>
        </w:tc>
        <w:tc>
          <w:tcPr>
            <w:tcW w:w="6477" w:type="dxa"/>
            <w:gridSpan w:val="3"/>
          </w:tcPr>
          <w:p w14:paraId="15D3061F" w14:textId="77777777" w:rsidR="00180E9B" w:rsidRDefault="00180E9B" w:rsidP="00180E9B">
            <w:pPr>
              <w:jc w:val="center"/>
              <w:rPr>
                <w:b/>
                <w:kern w:val="2"/>
                <w:szCs w:val="24"/>
              </w:rPr>
            </w:pPr>
          </w:p>
        </w:tc>
      </w:tr>
      <w:tr w:rsidR="00180E9B" w14:paraId="40113387" w14:textId="77777777">
        <w:tc>
          <w:tcPr>
            <w:tcW w:w="9535" w:type="dxa"/>
            <w:gridSpan w:val="4"/>
          </w:tcPr>
          <w:p w14:paraId="6A970E6C" w14:textId="77777777" w:rsidR="00180E9B" w:rsidRDefault="00180E9B" w:rsidP="00180E9B">
            <w:pPr>
              <w:jc w:val="center"/>
              <w:rPr>
                <w:b/>
                <w:kern w:val="2"/>
                <w:szCs w:val="24"/>
              </w:rPr>
            </w:pPr>
            <w:r>
              <w:rPr>
                <w:b/>
                <w:kern w:val="2"/>
                <w:szCs w:val="24"/>
              </w:rPr>
              <w:t>16. ŠALIŲ ATSTOVŲ PARAŠAI</w:t>
            </w:r>
          </w:p>
        </w:tc>
      </w:tr>
      <w:tr w:rsidR="00180E9B" w14:paraId="7BD43679" w14:textId="77777777">
        <w:tc>
          <w:tcPr>
            <w:tcW w:w="5224" w:type="dxa"/>
            <w:gridSpan w:val="3"/>
          </w:tcPr>
          <w:p w14:paraId="6EF2AA44" w14:textId="77777777" w:rsidR="00180E9B" w:rsidRDefault="00180E9B" w:rsidP="00180E9B">
            <w:pPr>
              <w:jc w:val="center"/>
              <w:rPr>
                <w:b/>
                <w:kern w:val="2"/>
                <w:szCs w:val="24"/>
              </w:rPr>
            </w:pPr>
            <w:r>
              <w:rPr>
                <w:b/>
                <w:kern w:val="2"/>
                <w:szCs w:val="24"/>
              </w:rPr>
              <w:t>PIRKĖJAS</w:t>
            </w:r>
          </w:p>
        </w:tc>
        <w:tc>
          <w:tcPr>
            <w:tcW w:w="4311" w:type="dxa"/>
          </w:tcPr>
          <w:p w14:paraId="6E7AE5F1" w14:textId="77777777" w:rsidR="00180E9B" w:rsidRDefault="00180E9B" w:rsidP="00180E9B">
            <w:pPr>
              <w:jc w:val="center"/>
              <w:rPr>
                <w:b/>
                <w:kern w:val="2"/>
                <w:szCs w:val="24"/>
              </w:rPr>
            </w:pPr>
            <w:r>
              <w:rPr>
                <w:b/>
                <w:kern w:val="2"/>
                <w:szCs w:val="24"/>
              </w:rPr>
              <w:t>TIEKĖJAS</w:t>
            </w:r>
          </w:p>
        </w:tc>
      </w:tr>
      <w:tr w:rsidR="00180E9B" w14:paraId="55A0556F" w14:textId="77777777">
        <w:tc>
          <w:tcPr>
            <w:tcW w:w="5224" w:type="dxa"/>
            <w:gridSpan w:val="3"/>
          </w:tcPr>
          <w:p w14:paraId="4EC21C4E" w14:textId="77777777" w:rsidR="00180E9B" w:rsidRPr="00A27CBE" w:rsidRDefault="00180E9B" w:rsidP="00180E9B">
            <w:pPr>
              <w:jc w:val="center"/>
              <w:rPr>
                <w:kern w:val="2"/>
                <w:szCs w:val="24"/>
              </w:rPr>
            </w:pPr>
            <w:r w:rsidRPr="00A27CBE">
              <w:rPr>
                <w:kern w:val="2"/>
                <w:szCs w:val="24"/>
              </w:rPr>
              <w:t xml:space="preserve">Generalinis direktorius </w:t>
            </w:r>
          </w:p>
          <w:p w14:paraId="173ABDC4" w14:textId="07C4C667" w:rsidR="00180E9B" w:rsidRPr="00A27CBE" w:rsidRDefault="00180E9B" w:rsidP="00180E9B">
            <w:pPr>
              <w:jc w:val="center"/>
              <w:rPr>
                <w:kern w:val="2"/>
                <w:szCs w:val="24"/>
              </w:rPr>
            </w:pPr>
            <w:r w:rsidRPr="00A27CBE">
              <w:rPr>
                <w:kern w:val="2"/>
                <w:szCs w:val="24"/>
              </w:rPr>
              <w:t>Mindaugas Nevardauskas</w:t>
            </w:r>
          </w:p>
        </w:tc>
        <w:tc>
          <w:tcPr>
            <w:tcW w:w="4311" w:type="dxa"/>
          </w:tcPr>
          <w:p w14:paraId="438EBAC8" w14:textId="7E2617CB" w:rsidR="00180E9B" w:rsidRDefault="00180E9B" w:rsidP="00180E9B">
            <w:pPr>
              <w:jc w:val="center"/>
              <w:rPr>
                <w:b/>
                <w:kern w:val="2"/>
                <w:szCs w:val="24"/>
              </w:rPr>
            </w:pPr>
          </w:p>
        </w:tc>
      </w:tr>
      <w:tr w:rsidR="00180E9B" w14:paraId="7E437DD3" w14:textId="77777777">
        <w:tc>
          <w:tcPr>
            <w:tcW w:w="5224" w:type="dxa"/>
            <w:gridSpan w:val="3"/>
          </w:tcPr>
          <w:p w14:paraId="02FA67CF" w14:textId="77777777" w:rsidR="00180E9B" w:rsidRPr="00A27CBE" w:rsidRDefault="00180E9B" w:rsidP="00180E9B">
            <w:pPr>
              <w:jc w:val="center"/>
              <w:rPr>
                <w:b/>
                <w:kern w:val="2"/>
                <w:szCs w:val="24"/>
              </w:rPr>
            </w:pPr>
          </w:p>
          <w:p w14:paraId="5B6D1390" w14:textId="77777777" w:rsidR="00180E9B" w:rsidRPr="00A27CBE" w:rsidRDefault="00180E9B" w:rsidP="00180E9B">
            <w:pPr>
              <w:jc w:val="center"/>
              <w:rPr>
                <w:b/>
                <w:kern w:val="2"/>
                <w:szCs w:val="24"/>
              </w:rPr>
            </w:pPr>
            <w:r w:rsidRPr="00A27CBE">
              <w:rPr>
                <w:b/>
                <w:kern w:val="2"/>
                <w:szCs w:val="24"/>
              </w:rPr>
              <w:t>(parašas)</w:t>
            </w:r>
          </w:p>
          <w:p w14:paraId="02947155" w14:textId="77777777" w:rsidR="00180E9B" w:rsidRPr="00A27CBE" w:rsidRDefault="00180E9B" w:rsidP="00180E9B">
            <w:pPr>
              <w:jc w:val="center"/>
              <w:rPr>
                <w:b/>
                <w:kern w:val="2"/>
                <w:szCs w:val="24"/>
              </w:rPr>
            </w:pPr>
          </w:p>
          <w:p w14:paraId="13CC7138" w14:textId="77777777" w:rsidR="00180E9B" w:rsidRPr="00A27CBE" w:rsidRDefault="00180E9B" w:rsidP="00180E9B">
            <w:pPr>
              <w:jc w:val="center"/>
              <w:rPr>
                <w:b/>
                <w:kern w:val="2"/>
                <w:szCs w:val="24"/>
              </w:rPr>
            </w:pPr>
          </w:p>
        </w:tc>
        <w:tc>
          <w:tcPr>
            <w:tcW w:w="4311" w:type="dxa"/>
          </w:tcPr>
          <w:p w14:paraId="252032AF" w14:textId="77777777" w:rsidR="00180E9B" w:rsidRPr="00A27CBE" w:rsidRDefault="00180E9B" w:rsidP="00180E9B">
            <w:pPr>
              <w:jc w:val="center"/>
              <w:rPr>
                <w:b/>
                <w:kern w:val="2"/>
                <w:szCs w:val="24"/>
              </w:rPr>
            </w:pPr>
          </w:p>
          <w:p w14:paraId="5F453D09" w14:textId="77777777" w:rsidR="00180E9B" w:rsidRPr="00A27CBE" w:rsidRDefault="00180E9B" w:rsidP="00180E9B">
            <w:pPr>
              <w:jc w:val="center"/>
              <w:rPr>
                <w:b/>
                <w:kern w:val="2"/>
                <w:szCs w:val="24"/>
              </w:rPr>
            </w:pPr>
            <w:r w:rsidRPr="00A27CBE">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83455" w14:textId="77777777" w:rsidR="0087348C" w:rsidRDefault="0087348C">
      <w:pPr>
        <w:rPr>
          <w:sz w:val="20"/>
        </w:rPr>
      </w:pPr>
      <w:r>
        <w:rPr>
          <w:sz w:val="20"/>
        </w:rPr>
        <w:separator/>
      </w:r>
    </w:p>
  </w:endnote>
  <w:endnote w:type="continuationSeparator" w:id="0">
    <w:p w14:paraId="45694FDD" w14:textId="77777777" w:rsidR="0087348C" w:rsidRDefault="0087348C">
      <w:pPr>
        <w:rPr>
          <w:sz w:val="20"/>
        </w:rPr>
      </w:pPr>
      <w:r>
        <w:rPr>
          <w:sz w:val="20"/>
        </w:rPr>
        <w:continuationSeparator/>
      </w:r>
    </w:p>
  </w:endnote>
  <w:endnote w:type="continuationNotice" w:id="1">
    <w:p w14:paraId="7DD5F973" w14:textId="77777777" w:rsidR="0087348C" w:rsidRDefault="00873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287536" w:rsidRDefault="002875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0B4E" w14:textId="77777777" w:rsidR="0087348C" w:rsidRDefault="0087348C">
      <w:pPr>
        <w:rPr>
          <w:sz w:val="20"/>
        </w:rPr>
      </w:pPr>
      <w:r>
        <w:rPr>
          <w:sz w:val="20"/>
        </w:rPr>
        <w:separator/>
      </w:r>
    </w:p>
  </w:footnote>
  <w:footnote w:type="continuationSeparator" w:id="0">
    <w:p w14:paraId="6807A3C3" w14:textId="77777777" w:rsidR="0087348C" w:rsidRDefault="0087348C">
      <w:pPr>
        <w:rPr>
          <w:sz w:val="20"/>
        </w:rPr>
      </w:pPr>
      <w:r>
        <w:rPr>
          <w:sz w:val="20"/>
        </w:rPr>
        <w:continuationSeparator/>
      </w:r>
    </w:p>
  </w:footnote>
  <w:footnote w:type="continuationNotice" w:id="1">
    <w:p w14:paraId="27CA5A5E" w14:textId="77777777" w:rsidR="0087348C" w:rsidRDefault="00873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287536" w:rsidRDefault="002875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287536" w:rsidRDefault="0028753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56"/>
    <w:rsid w:val="00027B83"/>
    <w:rsid w:val="000605F0"/>
    <w:rsid w:val="00070D24"/>
    <w:rsid w:val="00077376"/>
    <w:rsid w:val="000B0897"/>
    <w:rsid w:val="000B3E38"/>
    <w:rsid w:val="000C18F6"/>
    <w:rsid w:val="00105AB8"/>
    <w:rsid w:val="001102D5"/>
    <w:rsid w:val="001217B9"/>
    <w:rsid w:val="0013429B"/>
    <w:rsid w:val="001546F9"/>
    <w:rsid w:val="00175726"/>
    <w:rsid w:val="00180E9B"/>
    <w:rsid w:val="00186921"/>
    <w:rsid w:val="00192A31"/>
    <w:rsid w:val="001D6E64"/>
    <w:rsid w:val="00287536"/>
    <w:rsid w:val="00297F98"/>
    <w:rsid w:val="00490EB3"/>
    <w:rsid w:val="004B7914"/>
    <w:rsid w:val="005105D6"/>
    <w:rsid w:val="00545954"/>
    <w:rsid w:val="005B41E4"/>
    <w:rsid w:val="005D1B4A"/>
    <w:rsid w:val="006305D6"/>
    <w:rsid w:val="006B4D8B"/>
    <w:rsid w:val="006D7AE6"/>
    <w:rsid w:val="006F41AE"/>
    <w:rsid w:val="0087348C"/>
    <w:rsid w:val="0097179E"/>
    <w:rsid w:val="009728BC"/>
    <w:rsid w:val="009934F4"/>
    <w:rsid w:val="009C4B1B"/>
    <w:rsid w:val="00A2153F"/>
    <w:rsid w:val="00A27CBE"/>
    <w:rsid w:val="00A440E5"/>
    <w:rsid w:val="00A51A19"/>
    <w:rsid w:val="00A72765"/>
    <w:rsid w:val="00AE5A3E"/>
    <w:rsid w:val="00AF538F"/>
    <w:rsid w:val="00B04F5C"/>
    <w:rsid w:val="00B11DA6"/>
    <w:rsid w:val="00B34BE7"/>
    <w:rsid w:val="00B96AF2"/>
    <w:rsid w:val="00C43C69"/>
    <w:rsid w:val="00C87E7B"/>
    <w:rsid w:val="00D62B1C"/>
    <w:rsid w:val="00D74662"/>
    <w:rsid w:val="00D96A78"/>
    <w:rsid w:val="00DA4E0C"/>
    <w:rsid w:val="00E11CFA"/>
    <w:rsid w:val="00E83B37"/>
    <w:rsid w:val="00EB348C"/>
    <w:rsid w:val="00EC01F1"/>
    <w:rsid w:val="00ED55BF"/>
    <w:rsid w:val="00F126FF"/>
    <w:rsid w:val="00F20A00"/>
    <w:rsid w:val="00F60BD9"/>
    <w:rsid w:val="00FA1482"/>
    <w:rsid w:val="00FB6938"/>
    <w:rsid w:val="00FF4B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843033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47CE0-3DB0-4F73-8E82-F67592F73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10080</Words>
  <Characters>5747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6</cp:revision>
  <cp:lastPrinted>2017-06-29T23:42:00Z</cp:lastPrinted>
  <dcterms:created xsi:type="dcterms:W3CDTF">2026-02-24T12:32:00Z</dcterms:created>
  <dcterms:modified xsi:type="dcterms:W3CDTF">2026-02-25T11:12:00Z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